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043B" w14:textId="7062D129" w:rsidR="008768A5" w:rsidRDefault="001F4E31">
      <w:r>
        <w:t>RADAR Duty of Candour</w:t>
      </w:r>
    </w:p>
    <w:p w14:paraId="04DBC843" w14:textId="19FF09EF" w:rsidR="001F4E31" w:rsidRDefault="001F4E31"/>
    <w:p w14:paraId="682CC900" w14:textId="0465D282" w:rsidR="001F4E31" w:rsidRDefault="001F4E31">
      <w:r>
        <w:t xml:space="preserve">Question if a duty of candour applies. </w:t>
      </w:r>
    </w:p>
    <w:p w14:paraId="1D251B11" w14:textId="51496B4A" w:rsidR="001F4E31" w:rsidRDefault="001F4E31">
      <w:r>
        <w:rPr>
          <w:noProof/>
        </w:rPr>
        <w:drawing>
          <wp:inline distT="0" distB="0" distL="0" distR="0" wp14:anchorId="59510E40" wp14:editId="4014D38D">
            <wp:extent cx="6216484" cy="268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668" cy="2687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5DA37" w14:textId="5DB12BC6" w:rsidR="001F4E31" w:rsidRDefault="001F4E31"/>
    <w:p w14:paraId="70E922D1" w14:textId="03BD3CFD" w:rsidR="001F4E31" w:rsidRDefault="001F4E31">
      <w:r>
        <w:t>When the question ‘Does the duty of candour apply to this incident?’ – No is selected you will see a question appear ‘Why does duty of candour not apply.</w:t>
      </w:r>
    </w:p>
    <w:p w14:paraId="31DC1B65" w14:textId="6413B62D" w:rsidR="001F4E31" w:rsidRDefault="001F4E31"/>
    <w:p w14:paraId="6340B6EF" w14:textId="0DD95CBA" w:rsidR="001F4E31" w:rsidRDefault="001F4E31">
      <w:r>
        <w:rPr>
          <w:noProof/>
        </w:rPr>
        <w:drawing>
          <wp:inline distT="0" distB="0" distL="0" distR="0" wp14:anchorId="039F0E97" wp14:editId="52EB5A14">
            <wp:extent cx="5731510" cy="22955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7027E" w14:textId="7BB77B14" w:rsidR="001F4E31" w:rsidRDefault="001F4E31"/>
    <w:p w14:paraId="48F9B044" w14:textId="6FD47849" w:rsidR="001F4E31" w:rsidRDefault="001F4E31">
      <w:r>
        <w:t xml:space="preserve">If ‘Yes’ is selected for the question ‘Does the duty of candour apply to this incident?’ you will see </w:t>
      </w:r>
    </w:p>
    <w:p w14:paraId="45176EA6" w14:textId="2EFC9FF6" w:rsidR="00B22EBE" w:rsidRDefault="00B22EBE"/>
    <w:p w14:paraId="2C91690D" w14:textId="617DA74D" w:rsidR="00B22EBE" w:rsidRDefault="00B22EBE">
      <w:r>
        <w:lastRenderedPageBreak/>
        <w:t xml:space="preserve">All the questions from ‘Was verbal apology/Explanation provided to the service user/appropriate person? and down, depending on what you </w:t>
      </w:r>
      <w:proofErr w:type="spellStart"/>
      <w:r>
        <w:t>choosw</w:t>
      </w:r>
      <w:proofErr w:type="spellEnd"/>
      <w:r>
        <w:t xml:space="preserve"> will bring up another question. Please see further screenshots below.</w:t>
      </w:r>
    </w:p>
    <w:p w14:paraId="2C881974" w14:textId="77777777" w:rsidR="00B22EBE" w:rsidRDefault="00B22EBE"/>
    <w:p w14:paraId="52F4ACF9" w14:textId="7C4540DE" w:rsidR="00543FF9" w:rsidRDefault="00543FF9">
      <w:r>
        <w:rPr>
          <w:noProof/>
        </w:rPr>
        <w:drawing>
          <wp:inline distT="0" distB="0" distL="0" distR="0" wp14:anchorId="5F714FAF" wp14:editId="727D0E86">
            <wp:extent cx="5731510" cy="45885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67AAA" w14:textId="67399875" w:rsidR="00B22EBE" w:rsidRDefault="00B22EBE"/>
    <w:p w14:paraId="279A9D0B" w14:textId="37895A7E" w:rsidR="00977EA0" w:rsidRDefault="00977EA0">
      <w:r>
        <w:t>Verbal</w:t>
      </w:r>
    </w:p>
    <w:p w14:paraId="28986CC8" w14:textId="1665E3F8" w:rsidR="00B22EBE" w:rsidRDefault="00B22EBE">
      <w:r>
        <w:rPr>
          <w:noProof/>
        </w:rPr>
        <w:drawing>
          <wp:inline distT="0" distB="0" distL="0" distR="0" wp14:anchorId="1333E4FC" wp14:editId="6D1F1513">
            <wp:extent cx="5731510" cy="13995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75CA9" w14:textId="69575218" w:rsidR="00977EA0" w:rsidRDefault="00977EA0">
      <w:r>
        <w:rPr>
          <w:noProof/>
        </w:rPr>
        <w:lastRenderedPageBreak/>
        <w:drawing>
          <wp:inline distT="0" distB="0" distL="0" distR="0" wp14:anchorId="15DCE999" wp14:editId="6F74A7D4">
            <wp:extent cx="5731510" cy="1499235"/>
            <wp:effectExtent l="0" t="0" r="254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55A14" w14:textId="611145B7" w:rsidR="00977EA0" w:rsidRDefault="00977EA0">
      <w:r>
        <w:rPr>
          <w:noProof/>
        </w:rPr>
        <w:drawing>
          <wp:inline distT="0" distB="0" distL="0" distR="0" wp14:anchorId="6CF02B1C" wp14:editId="1A198BB4">
            <wp:extent cx="5731510" cy="2028825"/>
            <wp:effectExtent l="0" t="0" r="254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C68B3" w14:textId="2B617781" w:rsidR="00977EA0" w:rsidRDefault="00977EA0"/>
    <w:p w14:paraId="553260A3" w14:textId="139A8118" w:rsidR="00977EA0" w:rsidRDefault="00977EA0">
      <w:r>
        <w:t>Written</w:t>
      </w:r>
    </w:p>
    <w:p w14:paraId="29572C0B" w14:textId="2AC7F6B0" w:rsidR="00977EA0" w:rsidRDefault="00977EA0">
      <w:r>
        <w:rPr>
          <w:noProof/>
        </w:rPr>
        <w:drawing>
          <wp:inline distT="0" distB="0" distL="0" distR="0" wp14:anchorId="12CCDC95" wp14:editId="5B857AE1">
            <wp:extent cx="5731510" cy="1324610"/>
            <wp:effectExtent l="0" t="0" r="254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F7575" w14:textId="6BD25B04" w:rsidR="00977EA0" w:rsidRDefault="00977EA0">
      <w:r>
        <w:rPr>
          <w:noProof/>
        </w:rPr>
        <w:drawing>
          <wp:inline distT="0" distB="0" distL="0" distR="0" wp14:anchorId="3BA533A5" wp14:editId="49A576FB">
            <wp:extent cx="5731510" cy="1364615"/>
            <wp:effectExtent l="0" t="0" r="254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A8E80" w14:textId="2079D8EF" w:rsidR="00977EA0" w:rsidRDefault="00977EA0">
      <w:r>
        <w:rPr>
          <w:noProof/>
        </w:rPr>
        <w:drawing>
          <wp:inline distT="0" distB="0" distL="0" distR="0" wp14:anchorId="735E1758" wp14:editId="6D097FD4">
            <wp:extent cx="5731510" cy="1155700"/>
            <wp:effectExtent l="0" t="0" r="254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41878" w14:textId="2B4754D4" w:rsidR="00977EA0" w:rsidRDefault="00977EA0">
      <w:r>
        <w:lastRenderedPageBreak/>
        <w:t>Follow Up letter</w:t>
      </w:r>
    </w:p>
    <w:p w14:paraId="6A8E215B" w14:textId="1A0E5403" w:rsidR="00DC5D15" w:rsidRDefault="00DC5D15">
      <w:r>
        <w:t>No</w:t>
      </w:r>
    </w:p>
    <w:p w14:paraId="0D35A82C" w14:textId="6CBED47E" w:rsidR="00977EA0" w:rsidRDefault="00977EA0">
      <w:r>
        <w:rPr>
          <w:noProof/>
        </w:rPr>
        <w:drawing>
          <wp:inline distT="0" distB="0" distL="0" distR="0" wp14:anchorId="237DE871" wp14:editId="69333681">
            <wp:extent cx="5731510" cy="141414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AD99C" w14:textId="122E5C8C" w:rsidR="00977EA0" w:rsidRDefault="00DC5D15">
      <w:r>
        <w:t>Yes</w:t>
      </w:r>
    </w:p>
    <w:p w14:paraId="17A11BE9" w14:textId="58A506A7" w:rsidR="00DC5D15" w:rsidRDefault="00DC5D15">
      <w:r>
        <w:rPr>
          <w:noProof/>
        </w:rPr>
        <w:drawing>
          <wp:inline distT="0" distB="0" distL="0" distR="0" wp14:anchorId="4DFD073D" wp14:editId="5B11DA1D">
            <wp:extent cx="5731510" cy="1271905"/>
            <wp:effectExtent l="0" t="0" r="254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90560" w14:textId="310A3DBA" w:rsidR="00977EA0" w:rsidRDefault="00DC5D15">
      <w:r>
        <w:t>Investigation been shared with family</w:t>
      </w:r>
    </w:p>
    <w:p w14:paraId="5246ADD9" w14:textId="4384B0B8" w:rsidR="00DC5D15" w:rsidRDefault="00DC5D15">
      <w:r>
        <w:t>No</w:t>
      </w:r>
    </w:p>
    <w:p w14:paraId="130E592A" w14:textId="547C6560" w:rsidR="00DC5D15" w:rsidRDefault="00DC5D15">
      <w:r>
        <w:rPr>
          <w:noProof/>
        </w:rPr>
        <w:drawing>
          <wp:inline distT="0" distB="0" distL="0" distR="0" wp14:anchorId="633CC874" wp14:editId="33C77EC5">
            <wp:extent cx="5731510" cy="166370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9E83F" w14:textId="055F8099" w:rsidR="00DC5D15" w:rsidRDefault="00DC5D15"/>
    <w:p w14:paraId="3BD51A8A" w14:textId="0A5DE396" w:rsidR="00DC5D15" w:rsidRDefault="00DC5D15">
      <w:r>
        <w:t>Yes</w:t>
      </w:r>
    </w:p>
    <w:p w14:paraId="4EF0AAD0" w14:textId="00346320" w:rsidR="00DC5D15" w:rsidRDefault="00DC5D15">
      <w:r>
        <w:rPr>
          <w:noProof/>
        </w:rPr>
        <w:drawing>
          <wp:inline distT="0" distB="0" distL="0" distR="0" wp14:anchorId="43470842" wp14:editId="24843D67">
            <wp:extent cx="5731510" cy="1579245"/>
            <wp:effectExtent l="0" t="0" r="254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B79C5" w14:textId="3D0B6EC8" w:rsidR="00DC5D15" w:rsidRDefault="00DC5D15"/>
    <w:p w14:paraId="7AA5CC63" w14:textId="33630B25" w:rsidR="00DC5D15" w:rsidRDefault="00DC5D15">
      <w:r>
        <w:rPr>
          <w:noProof/>
        </w:rPr>
        <w:drawing>
          <wp:inline distT="0" distB="0" distL="0" distR="0" wp14:anchorId="79AF5418" wp14:editId="3BB5418F">
            <wp:extent cx="5731510" cy="2359025"/>
            <wp:effectExtent l="0" t="0" r="254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D6F12" w14:textId="77777777" w:rsidR="00DC5D15" w:rsidRPr="003707C8" w:rsidRDefault="00DC5D15"/>
    <w:sectPr w:rsidR="00DC5D15" w:rsidRPr="00370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31"/>
    <w:rsid w:val="001F4E31"/>
    <w:rsid w:val="003707C8"/>
    <w:rsid w:val="00504F5D"/>
    <w:rsid w:val="00543FF9"/>
    <w:rsid w:val="0056303E"/>
    <w:rsid w:val="008768A5"/>
    <w:rsid w:val="00977EA0"/>
    <w:rsid w:val="00B22EBE"/>
    <w:rsid w:val="00BC2F6C"/>
    <w:rsid w:val="00DC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E347"/>
  <w15:chartTrackingRefBased/>
  <w15:docId w15:val="{5652B1A1-6515-489F-941D-5A4E1DB6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F64843BEB764E86BEC2F161BF7095" ma:contentTypeVersion="0" ma:contentTypeDescription="Create a new document." ma:contentTypeScope="" ma:versionID="1c57a859dd57a79a11b7cf3589372c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6F3CE-4745-488D-8544-5AB75E2A793B}"/>
</file>

<file path=customXml/itemProps2.xml><?xml version="1.0" encoding="utf-8"?>
<ds:datastoreItem xmlns:ds="http://schemas.openxmlformats.org/officeDocument/2006/customXml" ds:itemID="{DD210981-9A05-4478-9B78-97C638972FAB}"/>
</file>

<file path=customXml/itemProps3.xml><?xml version="1.0" encoding="utf-8"?>
<ds:datastoreItem xmlns:ds="http://schemas.openxmlformats.org/officeDocument/2006/customXml" ds:itemID="{FBCCF2B9-FAE1-48F4-9F03-9B5F3069DE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</Words>
  <Characters>553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Radar Documention</dc:title>
  <dc:subject/>
  <dc:creator>Chris Jones 1</dc:creator>
  <cp:keywords/>
  <dc:description/>
  <cp:lastModifiedBy>Jennie Fecitt</cp:lastModifiedBy>
  <cp:revision>2</cp:revision>
  <dcterms:created xsi:type="dcterms:W3CDTF">2023-04-10T14:13:00Z</dcterms:created>
  <dcterms:modified xsi:type="dcterms:W3CDTF">2023-04-10T14:13:00Z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0x010100ACDF64843BEB764E86BEC2F161BF7095</vt:lpwstr>
  </property>
</Properties>
</file>