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D9C0B" w14:textId="393D681F" w:rsidR="008768A5" w:rsidRDefault="00B86297">
      <w:bookmarkStart w:id="0" w:name="_Hlk97884235"/>
      <w:bookmarkEnd w:id="0"/>
      <w:r w:rsidRPr="00B86297">
        <w:rPr>
          <w:noProof/>
        </w:rPr>
        <w:drawing>
          <wp:inline distT="0" distB="0" distL="0" distR="0" wp14:anchorId="03D03EDD" wp14:editId="7E0848DA">
            <wp:extent cx="1722203" cy="2065655"/>
            <wp:effectExtent l="171450" t="133350" r="163830"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47360">
                      <a:off x="0" y="0"/>
                      <a:ext cx="1762789" cy="2114335"/>
                    </a:xfrm>
                    <a:prstGeom prst="rect">
                      <a:avLst/>
                    </a:prstGeom>
                    <a:noFill/>
                    <a:ln>
                      <a:noFill/>
                    </a:ln>
                  </pic:spPr>
                </pic:pic>
              </a:graphicData>
            </a:graphic>
          </wp:inline>
        </w:drawing>
      </w:r>
    </w:p>
    <w:p w14:paraId="43F7241B" w14:textId="4903546F" w:rsidR="002B3703" w:rsidRDefault="002C0733" w:rsidP="00B86297">
      <w:pPr>
        <w:jc w:val="center"/>
      </w:pPr>
      <w:r w:rsidRPr="002F7990">
        <w:rPr>
          <w:b/>
          <w:bCs/>
          <w:color w:val="0070C0"/>
          <w:sz w:val="96"/>
          <w:szCs w:val="96"/>
          <w:lang w:val="en-US"/>
        </w:rPr>
        <w:t>Safeguarding Children &amp; Adults</w:t>
      </w:r>
    </w:p>
    <w:p w14:paraId="234E6AAF" w14:textId="77777777" w:rsidR="002F7990" w:rsidRPr="002F7990" w:rsidRDefault="002F7990" w:rsidP="00B86297">
      <w:pPr>
        <w:jc w:val="center"/>
        <w:rPr>
          <w:b/>
          <w:bCs/>
          <w:color w:val="0070C0"/>
          <w:sz w:val="72"/>
          <w:szCs w:val="72"/>
        </w:rPr>
      </w:pPr>
      <w:r w:rsidRPr="002F7990">
        <w:rPr>
          <w:b/>
          <w:bCs/>
          <w:color w:val="0070C0"/>
          <w:sz w:val="72"/>
          <w:szCs w:val="72"/>
        </w:rPr>
        <w:t>Training Brochure</w:t>
      </w:r>
    </w:p>
    <w:p w14:paraId="77697068" w14:textId="39921A2F" w:rsidR="002F7990" w:rsidRDefault="002F7990" w:rsidP="00B86297">
      <w:pPr>
        <w:jc w:val="center"/>
        <w:rPr>
          <w:b/>
          <w:bCs/>
          <w:color w:val="0070C0"/>
          <w:sz w:val="72"/>
          <w:szCs w:val="72"/>
        </w:rPr>
      </w:pPr>
      <w:r w:rsidRPr="002F7990">
        <w:rPr>
          <w:b/>
          <w:bCs/>
          <w:color w:val="0070C0"/>
          <w:sz w:val="72"/>
          <w:szCs w:val="72"/>
        </w:rPr>
        <w:t>202</w:t>
      </w:r>
      <w:r w:rsidR="00535BC6">
        <w:rPr>
          <w:b/>
          <w:bCs/>
          <w:color w:val="0070C0"/>
          <w:sz w:val="72"/>
          <w:szCs w:val="72"/>
        </w:rPr>
        <w:t>4</w:t>
      </w:r>
      <w:r w:rsidR="00352D09">
        <w:rPr>
          <w:b/>
          <w:bCs/>
          <w:color w:val="0070C0"/>
          <w:sz w:val="72"/>
          <w:szCs w:val="72"/>
        </w:rPr>
        <w:t>/202</w:t>
      </w:r>
      <w:r w:rsidR="00535BC6">
        <w:rPr>
          <w:b/>
          <w:bCs/>
          <w:color w:val="0070C0"/>
          <w:sz w:val="72"/>
          <w:szCs w:val="72"/>
        </w:rPr>
        <w:t>5</w:t>
      </w:r>
    </w:p>
    <w:p w14:paraId="5FE14E2A" w14:textId="77777777" w:rsidR="00B86297" w:rsidRDefault="00B86297" w:rsidP="00B86297">
      <w:pPr>
        <w:jc w:val="center"/>
        <w:rPr>
          <w:b/>
          <w:bCs/>
          <w:color w:val="0070C0"/>
          <w:sz w:val="72"/>
          <w:szCs w:val="72"/>
        </w:rPr>
      </w:pPr>
    </w:p>
    <w:p w14:paraId="0FE73B00" w14:textId="1500BC0F" w:rsidR="002F7990" w:rsidRDefault="00B86297" w:rsidP="002F7990">
      <w:pPr>
        <w:jc w:val="center"/>
        <w:rPr>
          <w:b/>
          <w:bCs/>
          <w:color w:val="0070C0"/>
          <w:sz w:val="72"/>
          <w:szCs w:val="72"/>
        </w:rPr>
      </w:pPr>
      <w:r w:rsidRPr="00B86297">
        <w:rPr>
          <w:b/>
          <w:bCs/>
          <w:noProof/>
          <w:color w:val="0070C0"/>
          <w:sz w:val="72"/>
          <w:szCs w:val="72"/>
        </w:rPr>
        <w:drawing>
          <wp:inline distT="0" distB="0" distL="0" distR="0" wp14:anchorId="583B4525" wp14:editId="7E9F8574">
            <wp:extent cx="2425485" cy="1909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395" cy="1921277"/>
                    </a:xfrm>
                    <a:prstGeom prst="rect">
                      <a:avLst/>
                    </a:prstGeom>
                    <a:noFill/>
                    <a:ln>
                      <a:noFill/>
                    </a:ln>
                  </pic:spPr>
                </pic:pic>
              </a:graphicData>
            </a:graphic>
          </wp:inline>
        </w:drawing>
      </w:r>
    </w:p>
    <w:p w14:paraId="05E5732F" w14:textId="0F9253F7" w:rsidR="002F7990" w:rsidRDefault="002C67E0" w:rsidP="002F7990">
      <w:pPr>
        <w:jc w:val="center"/>
        <w:rPr>
          <w:b/>
          <w:bCs/>
          <w:color w:val="0070C0"/>
          <w:sz w:val="72"/>
          <w:szCs w:val="72"/>
        </w:rPr>
      </w:pPr>
      <w:r w:rsidRPr="002F7990">
        <w:rPr>
          <w:b/>
          <w:bCs/>
          <w:noProof/>
          <w:color w:val="0070C0"/>
          <w:sz w:val="72"/>
          <w:szCs w:val="72"/>
        </w:rPr>
        <w:lastRenderedPageBreak/>
        <mc:AlternateContent>
          <mc:Choice Requires="wps">
            <w:drawing>
              <wp:anchor distT="91440" distB="91440" distL="137160" distR="137160" simplePos="0" relativeHeight="251540992" behindDoc="0" locked="0" layoutInCell="0" allowOverlap="1" wp14:anchorId="5D906954" wp14:editId="20BE7199">
                <wp:simplePos x="0" y="0"/>
                <wp:positionH relativeFrom="margin">
                  <wp:posOffset>2156460</wp:posOffset>
                </wp:positionH>
                <wp:positionV relativeFrom="margin">
                  <wp:posOffset>-644525</wp:posOffset>
                </wp:positionV>
                <wp:extent cx="1408430" cy="6659245"/>
                <wp:effectExtent l="3492" t="0" r="4763" b="4762"/>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8430" cy="6659245"/>
                        </a:xfrm>
                        <a:prstGeom prst="roundRect">
                          <a:avLst>
                            <a:gd name="adj" fmla="val 13032"/>
                          </a:avLst>
                        </a:prstGeom>
                        <a:solidFill>
                          <a:schemeClr val="accent1"/>
                        </a:solidFill>
                      </wps:spPr>
                      <wps:txbx>
                        <w:txbxContent>
                          <w:p w14:paraId="71DBC0CE" w14:textId="07EB67A1" w:rsidR="002F7990" w:rsidRPr="002056A6" w:rsidRDefault="00302B50" w:rsidP="00302B50">
                            <w:pPr>
                              <w:jc w:val="center"/>
                              <w:rPr>
                                <w:rFonts w:eastAsiaTheme="majorEastAsia"/>
                                <w:b/>
                                <w:bCs/>
                                <w:color w:val="FFFFFF" w:themeColor="background1"/>
                                <w:sz w:val="32"/>
                                <w:szCs w:val="32"/>
                              </w:rPr>
                            </w:pPr>
                            <w:r w:rsidRPr="002056A6">
                              <w:rPr>
                                <w:rFonts w:eastAsiaTheme="majorEastAsia"/>
                                <w:b/>
                                <w:bCs/>
                                <w:color w:val="FFFFFF" w:themeColor="background1"/>
                                <w:sz w:val="32"/>
                                <w:szCs w:val="32"/>
                              </w:rPr>
                              <w:t>The Safeguarding Vision</w:t>
                            </w:r>
                          </w:p>
                          <w:p w14:paraId="6CF33166" w14:textId="07AB9CE1" w:rsidR="00302B50" w:rsidRPr="002056A6" w:rsidRDefault="00302B50" w:rsidP="002056A6">
                            <w:pPr>
                              <w:jc w:val="center"/>
                              <w:rPr>
                                <w:rFonts w:eastAsiaTheme="majorEastAsia"/>
                                <w:b/>
                                <w:bCs/>
                                <w:color w:val="FFFFFF" w:themeColor="background1"/>
                                <w:sz w:val="28"/>
                                <w:szCs w:val="28"/>
                              </w:rPr>
                            </w:pPr>
                            <w:r w:rsidRPr="002056A6">
                              <w:rPr>
                                <w:rFonts w:eastAsiaTheme="majorEastAsia"/>
                                <w:b/>
                                <w:bCs/>
                                <w:color w:val="FFFFFF" w:themeColor="background1"/>
                                <w:sz w:val="28"/>
                                <w:szCs w:val="28"/>
                              </w:rPr>
                              <w:t>“Through</w:t>
                            </w:r>
                            <w:r w:rsidR="002056A6" w:rsidRPr="002056A6">
                              <w:rPr>
                                <w:rFonts w:eastAsiaTheme="majorEastAsia"/>
                                <w:b/>
                                <w:bCs/>
                                <w:color w:val="FFFFFF" w:themeColor="background1"/>
                                <w:sz w:val="28"/>
                                <w:szCs w:val="28"/>
                              </w:rPr>
                              <w:t xml:space="preserve"> </w:t>
                            </w:r>
                            <w:r w:rsidRPr="002056A6">
                              <w:rPr>
                                <w:rFonts w:eastAsiaTheme="majorEastAsia"/>
                                <w:b/>
                                <w:bCs/>
                                <w:color w:val="FFFFFF" w:themeColor="background1"/>
                                <w:sz w:val="28"/>
                                <w:szCs w:val="28"/>
                              </w:rPr>
                              <w:t>collaboration, learning from experience and collective action, we will strive to continually improve care quality, empowering our staff to prevent harm, protect and promote the welfare of people enabling safe outcomes for the communities we serve.”</w:t>
                            </w:r>
                          </w:p>
                          <w:p w14:paraId="32ABA5D0" w14:textId="77777777" w:rsidR="00302B50" w:rsidRPr="002056A6" w:rsidRDefault="00302B50" w:rsidP="00302B50">
                            <w:pPr>
                              <w:jc w:val="center"/>
                              <w:rPr>
                                <w:rFonts w:eastAsiaTheme="majorEastAsia"/>
                                <w:b/>
                                <w:b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906954" id="AutoShape 2" o:spid="_x0000_s1026" style="position:absolute;left:0;text-align:left;margin-left:169.8pt;margin-top:-50.75pt;width:110.9pt;height:524.35pt;rotation:90;z-index:251540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W5DAIAAO0DAAAOAAAAZHJzL2Uyb0RvYy54bWysk82O0zAQx+9IvIPlO03SpmU3arpadbUI&#10;afkQCw/g2k4TcDxm7DYpT8/YLW2BGyIHy+Ox/zPzm8nybuwN22v0HdiaF5OcM20lqM5ua/7l8+Or&#10;G858EFYJA1bX/KA9v1u9fLEcXKWn0IJRGhmJWF8NruZtCK7KMi9b3Qs/AactORvAXgQycZspFAOp&#10;9yab5vkiGwCVQ5Daezp9ODr5Kuk3jZbhQ9N4HZipOeUW0opp3cQ1Wy1FtUXh2k6e0hD/kEUvOktB&#10;z1IPIgi2w+4vqb6TCB6aMJHQZ9A0ndSpBqqmyP+o5rkVTqdaCI53Z0z+/8nK9/tn9xFj6t49gfzm&#10;mYV1K+xW3yPC0GqhKFwRQWWD89X5QTQ8PWWb4R0oaq3YBUgMxgZ7hkCs52Uev3RKtbIxgT+cwesx&#10;MEmHRZnflDPqjyTfYjG/nZbzFFFUUSxm59CHNxp6Fjc1R9hZ9Ynam7TF/smHhF8xK/qYjPrKWdMb&#10;auZeGFbM8tn0pHi6nF00U/VgOvXYGZOMOH56bZDRYxKTUttwZECcLjcTkQghzpuvwrgZiVPcbkAd&#10;iE2iQHXRH0JJt4A/OBto2mruv+8Eas7MW0t8b4uyjOOZjHL+ekoGXns21x5hJUnVXAbk7Gisw3Go&#10;dw67bUuxigTGwj11penCr/Yd8zr1kmaKdr8N7bWdbl3+0tVPAAAA//8DAFBLAwQUAAYACAAAACEA&#10;+ZVpaOAAAAALAQAADwAAAGRycy9kb3ducmV2LnhtbEyPQU+DQBCF7yb+h82YeGuXdtW2yNI0JF40&#10;Hqz20NsCIxDYWcIuLfx7x5MeJ/Py3vcl+8l24oKDbxxpWC0jEEiFKxuqNHx9viy2IHwwVJrOEWqY&#10;0cM+vb1JTFy6K33g5RgqwSXkY6OhDqGPpfRFjdb4peuR+PftBmsCn0Mly8Fcudx2ch1FT9Kahnih&#10;Nj1mNRbtcbQa8nYmPMssO7Sv8zueBqXGN9L6/m46PIMIOIW/MPziMzqkzJS7kUovOg2LjdpxVINa&#10;rVmKE7vNA8vkGh6V2oJME/nfIf0BAAD//wMAUEsBAi0AFAAGAAgAAAAhALaDOJL+AAAA4QEAABMA&#10;AAAAAAAAAAAAAAAAAAAAAFtDb250ZW50X1R5cGVzXS54bWxQSwECLQAUAAYACAAAACEAOP0h/9YA&#10;AACUAQAACwAAAAAAAAAAAAAAAAAvAQAAX3JlbHMvLnJlbHNQSwECLQAUAAYACAAAACEAVFjluQwC&#10;AADtAwAADgAAAAAAAAAAAAAAAAAuAgAAZHJzL2Uyb0RvYy54bWxQSwECLQAUAAYACAAAACEA+ZVp&#10;aOAAAAALAQAADwAAAAAAAAAAAAAAAABmBAAAZHJzL2Rvd25yZXYueG1sUEsFBgAAAAAEAAQA8wAA&#10;AHMFAAAAAA==&#10;" o:allowincell="f" fillcolor="#4f81bd [3204]" stroked="f">
                <v:textbox>
                  <w:txbxContent>
                    <w:p w14:paraId="71DBC0CE" w14:textId="07EB67A1" w:rsidR="002F7990" w:rsidRPr="002056A6" w:rsidRDefault="00302B50" w:rsidP="00302B50">
                      <w:pPr>
                        <w:jc w:val="center"/>
                        <w:rPr>
                          <w:rFonts w:eastAsiaTheme="majorEastAsia"/>
                          <w:b/>
                          <w:bCs/>
                          <w:color w:val="FFFFFF" w:themeColor="background1"/>
                          <w:sz w:val="32"/>
                          <w:szCs w:val="32"/>
                        </w:rPr>
                      </w:pPr>
                      <w:r w:rsidRPr="002056A6">
                        <w:rPr>
                          <w:rFonts w:eastAsiaTheme="majorEastAsia"/>
                          <w:b/>
                          <w:bCs/>
                          <w:color w:val="FFFFFF" w:themeColor="background1"/>
                          <w:sz w:val="32"/>
                          <w:szCs w:val="32"/>
                        </w:rPr>
                        <w:t>The Safeguarding Vision</w:t>
                      </w:r>
                    </w:p>
                    <w:p w14:paraId="6CF33166" w14:textId="07AB9CE1" w:rsidR="00302B50" w:rsidRPr="002056A6" w:rsidRDefault="00302B50" w:rsidP="002056A6">
                      <w:pPr>
                        <w:jc w:val="center"/>
                        <w:rPr>
                          <w:rFonts w:eastAsiaTheme="majorEastAsia"/>
                          <w:b/>
                          <w:bCs/>
                          <w:color w:val="FFFFFF" w:themeColor="background1"/>
                          <w:sz w:val="28"/>
                          <w:szCs w:val="28"/>
                        </w:rPr>
                      </w:pPr>
                      <w:r w:rsidRPr="002056A6">
                        <w:rPr>
                          <w:rFonts w:eastAsiaTheme="majorEastAsia"/>
                          <w:b/>
                          <w:bCs/>
                          <w:color w:val="FFFFFF" w:themeColor="background1"/>
                          <w:sz w:val="28"/>
                          <w:szCs w:val="28"/>
                        </w:rPr>
                        <w:t>“Through</w:t>
                      </w:r>
                      <w:r w:rsidR="002056A6" w:rsidRPr="002056A6">
                        <w:rPr>
                          <w:rFonts w:eastAsiaTheme="majorEastAsia"/>
                          <w:b/>
                          <w:bCs/>
                          <w:color w:val="FFFFFF" w:themeColor="background1"/>
                          <w:sz w:val="28"/>
                          <w:szCs w:val="28"/>
                        </w:rPr>
                        <w:t xml:space="preserve"> </w:t>
                      </w:r>
                      <w:r w:rsidRPr="002056A6">
                        <w:rPr>
                          <w:rFonts w:eastAsiaTheme="majorEastAsia"/>
                          <w:b/>
                          <w:bCs/>
                          <w:color w:val="FFFFFF" w:themeColor="background1"/>
                          <w:sz w:val="28"/>
                          <w:szCs w:val="28"/>
                        </w:rPr>
                        <w:t>collaboration, learning from experience and collective action, we will strive to continually improve care quality, empowering our staff to prevent harm, protect and promote the welfare of people enabling safe outcomes for the communities we serve.”</w:t>
                      </w:r>
                    </w:p>
                    <w:p w14:paraId="32ABA5D0" w14:textId="77777777" w:rsidR="00302B50" w:rsidRPr="002056A6" w:rsidRDefault="00302B50" w:rsidP="00302B50">
                      <w:pPr>
                        <w:jc w:val="center"/>
                        <w:rPr>
                          <w:rFonts w:eastAsiaTheme="majorEastAsia"/>
                          <w:b/>
                          <w:bCs/>
                          <w:color w:val="FFFFFF" w:themeColor="background1"/>
                          <w:sz w:val="20"/>
                          <w:szCs w:val="20"/>
                        </w:rPr>
                      </w:pPr>
                    </w:p>
                  </w:txbxContent>
                </v:textbox>
                <w10:wrap type="square" anchorx="margin" anchory="margin"/>
              </v:roundrect>
            </w:pict>
          </mc:Fallback>
        </mc:AlternateContent>
      </w:r>
    </w:p>
    <w:p w14:paraId="358FECE0" w14:textId="0A1193CE" w:rsidR="002F7990" w:rsidRDefault="002056A6" w:rsidP="002F7990">
      <w:pPr>
        <w:jc w:val="center"/>
        <w:rPr>
          <w:b/>
          <w:bCs/>
          <w:color w:val="0070C0"/>
          <w:sz w:val="72"/>
          <w:szCs w:val="72"/>
        </w:rPr>
      </w:pPr>
      <w:r w:rsidRPr="002F7990">
        <w:rPr>
          <w:b/>
          <w:bCs/>
          <w:noProof/>
          <w:color w:val="0070C0"/>
          <w:sz w:val="72"/>
          <w:szCs w:val="72"/>
        </w:rPr>
        <mc:AlternateContent>
          <mc:Choice Requires="wps">
            <w:drawing>
              <wp:anchor distT="91440" distB="91440" distL="137160" distR="137160" simplePos="0" relativeHeight="251566592" behindDoc="0" locked="0" layoutInCell="0" allowOverlap="1" wp14:anchorId="1C9283DC" wp14:editId="09200E01">
                <wp:simplePos x="0" y="0"/>
                <wp:positionH relativeFrom="margin">
                  <wp:posOffset>2051685</wp:posOffset>
                </wp:positionH>
                <wp:positionV relativeFrom="margin">
                  <wp:posOffset>3218815</wp:posOffset>
                </wp:positionV>
                <wp:extent cx="1745615" cy="6609080"/>
                <wp:effectExtent l="6668" t="0" r="0" b="0"/>
                <wp:wrapSquare wrapText="bothSides"/>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5615" cy="6609080"/>
                        </a:xfrm>
                        <a:prstGeom prst="roundRect">
                          <a:avLst>
                            <a:gd name="adj" fmla="val 13032"/>
                          </a:avLst>
                        </a:prstGeom>
                        <a:solidFill>
                          <a:srgbClr val="4F81BD"/>
                        </a:solidFill>
                      </wps:spPr>
                      <wps:txbx>
                        <w:txbxContent>
                          <w:p w14:paraId="2F964114" w14:textId="768E9D54" w:rsidR="00302B50" w:rsidRDefault="002056A6" w:rsidP="00302B50">
                            <w:pPr>
                              <w:jc w:val="center"/>
                              <w:rPr>
                                <w:rFonts w:asciiTheme="majorHAnsi" w:eastAsiaTheme="majorEastAsia" w:hAnsiTheme="majorHAnsi" w:cstheme="majorBidi"/>
                                <w:i/>
                                <w:iCs/>
                                <w:color w:val="FFFFFF" w:themeColor="background1"/>
                                <w:sz w:val="28"/>
                                <w:szCs w:val="28"/>
                              </w:rPr>
                            </w:pPr>
                            <w:r w:rsidRPr="002056A6">
                              <w:rPr>
                                <w:rFonts w:eastAsiaTheme="majorEastAsia"/>
                                <w:b/>
                                <w:bCs/>
                                <w:color w:val="FFFFFF" w:themeColor="background1"/>
                                <w:sz w:val="28"/>
                                <w:szCs w:val="28"/>
                              </w:rPr>
                              <w:t xml:space="preserve">All staff who </w:t>
                            </w:r>
                            <w:r w:rsidR="00D054F6" w:rsidRPr="002056A6">
                              <w:rPr>
                                <w:rFonts w:eastAsiaTheme="majorEastAsia"/>
                                <w:b/>
                                <w:bCs/>
                                <w:color w:val="FFFFFF" w:themeColor="background1"/>
                                <w:sz w:val="28"/>
                                <w:szCs w:val="28"/>
                              </w:rPr>
                              <w:t>meet</w:t>
                            </w:r>
                            <w:r w:rsidRPr="002056A6">
                              <w:rPr>
                                <w:rFonts w:eastAsiaTheme="majorEastAsia"/>
                                <w:b/>
                                <w:bCs/>
                                <w:color w:val="FFFFFF" w:themeColor="background1"/>
                                <w:sz w:val="28"/>
                                <w:szCs w:val="28"/>
                              </w:rPr>
                              <w:t xml:space="preserve"> children, young people, adults at risk and their families have a responsibility to safeguard and promote their welfare and know what to do if there are concerns about safeguarding, </w:t>
                            </w:r>
                            <w:r w:rsidR="00F35557" w:rsidRPr="002056A6">
                              <w:rPr>
                                <w:rFonts w:eastAsiaTheme="majorEastAsia"/>
                                <w:b/>
                                <w:bCs/>
                                <w:color w:val="FFFFFF" w:themeColor="background1"/>
                                <w:sz w:val="28"/>
                                <w:szCs w:val="28"/>
                              </w:rPr>
                              <w:t>abuse,</w:t>
                            </w:r>
                            <w:r w:rsidRPr="002056A6">
                              <w:rPr>
                                <w:rFonts w:eastAsiaTheme="majorEastAsia"/>
                                <w:b/>
                                <w:bCs/>
                                <w:color w:val="FFFFFF" w:themeColor="background1"/>
                                <w:sz w:val="28"/>
                                <w:szCs w:val="28"/>
                              </w:rPr>
                              <w:t xml:space="preserve"> or neglect</w:t>
                            </w:r>
                            <w:r w:rsidRPr="002056A6">
                              <w:rPr>
                                <w:rFonts w:asciiTheme="majorHAnsi" w:eastAsiaTheme="majorEastAsia" w:hAnsiTheme="majorHAnsi" w:cstheme="majorBidi"/>
                                <w:i/>
                                <w:i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9283DC" id="_x0000_s1027" style="position:absolute;left:0;text-align:left;margin-left:161.55pt;margin-top:253.45pt;width:137.45pt;height:520.4pt;rotation:90;z-index:251566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nOEgIAAPEDAAAOAAAAZHJzL2Uyb0RvYy54bWysU9tu2zAMfR+wfxD0vthOnTQ14hRdggwD&#10;ugvW7QNkSb5stqhRSpz260cpaZptb8P0IIikeHR4SC1vD0PP9hpdB6bk2STlTBsJqjNNyb993b5Z&#10;cOa8MEr0YHTJH7Xjt6vXr5ajLfQUWuiVRkYgxhWjLXnrvS2SxMlWD8JNwGpDwRpwEJ5MbBKFYiT0&#10;oU+maTpPRkBlEaR2jrybY5CvIn5da+k/1bXTnvUlJ24+7hj3KuzJaimKBoVtO3miIf6BxSA6Q4+e&#10;oTbCC7bD7i+ooZMIDmo/kTAkUNed1LEGqiZL/6jmoRVWx1pIHGfPMrn/Bys/7h/sZwzUnb0H+cMx&#10;A+tWmEbfIcLYaqHouSwIlYzWFeeEYDhKZdX4ARS1Vuw8RA0ONQ4MgbSe5WlY0Uu1skMU/vEsvD54&#10;JsmZXeezeTbjTFJsPk9v0kVsTSKKABbYWXT+nYaBhUPJEXZGfaH2Rmyxv3c+yq+YEUMgo75zVg89&#10;NXMvepZdpVfTWIMoTpcJ+xkzVg99p7Zd30cDm2rdI6PUkufbRfZ2c0p2L9eiHEGBMGyu8IfqwDp1&#10;0ip4KlCPpE9UgmaPfgkRbwGfOBtp4krufu4Eas7694Y0vsnyPIxoNPLZ9ZQMvIxUlxFhJEGVXHrk&#10;7Gis/XGwdxa7pqW3siiOgTvqTN355xYeeZ36SXNFp98G99KOt15+6uoXAAAA//8DAFBLAwQUAAYA&#10;CAAAACEAcMmG7+QAAAAMAQAADwAAAGRycy9kb3ducmV2LnhtbEyPTU/DMAyG70j8h8hIXKYtLR+j&#10;K00nmMQBTRVicIBb1pq2WuJUTbp2/x7vBDdbfvT6ebP1ZI04Yu9bRwriRQQCqXRVS7WCz4+XeQLC&#10;B02VNo5QwQk9rPPLi0ynlRvpHY+7UAsOIZ9qBU0IXSqlLxu02i9ch8S3H9dbHXjta1n1euRwa+RN&#10;FC2l1S3xh0Z3uGmwPOwGq+D27dmM36dh+zrbmGFWHArXfRVKXV9NT48gAk7hD4azPqtDzk57N1Dl&#10;hVEwv1+xelCQJOeBiVUSc7s9o/Hy7gFknsn/JfJfAAAA//8DAFBLAQItABQABgAIAAAAIQC2gziS&#10;/gAAAOEBAAATAAAAAAAAAAAAAAAAAAAAAABbQ29udGVudF9UeXBlc10ueG1sUEsBAi0AFAAGAAgA&#10;AAAhADj9If/WAAAAlAEAAAsAAAAAAAAAAAAAAAAALwEAAF9yZWxzLy5yZWxzUEsBAi0AFAAGAAgA&#10;AAAhAFTKOc4SAgAA8QMAAA4AAAAAAAAAAAAAAAAALgIAAGRycy9lMm9Eb2MueG1sUEsBAi0AFAAG&#10;AAgAAAAhAHDJhu/kAAAADAEAAA8AAAAAAAAAAAAAAAAAbAQAAGRycy9kb3ducmV2LnhtbFBLBQYA&#10;AAAABAAEAPMAAAB9BQAAAAA=&#10;" o:allowincell="f" fillcolor="#4f81bd" stroked="f">
                <v:textbox>
                  <w:txbxContent>
                    <w:p w14:paraId="2F964114" w14:textId="768E9D54" w:rsidR="00302B50" w:rsidRDefault="002056A6" w:rsidP="00302B50">
                      <w:pPr>
                        <w:jc w:val="center"/>
                        <w:rPr>
                          <w:rFonts w:asciiTheme="majorHAnsi" w:eastAsiaTheme="majorEastAsia" w:hAnsiTheme="majorHAnsi" w:cstheme="majorBidi"/>
                          <w:i/>
                          <w:iCs/>
                          <w:color w:val="FFFFFF" w:themeColor="background1"/>
                          <w:sz w:val="28"/>
                          <w:szCs w:val="28"/>
                        </w:rPr>
                      </w:pPr>
                      <w:r w:rsidRPr="002056A6">
                        <w:rPr>
                          <w:rFonts w:eastAsiaTheme="majorEastAsia"/>
                          <w:b/>
                          <w:bCs/>
                          <w:color w:val="FFFFFF" w:themeColor="background1"/>
                          <w:sz w:val="28"/>
                          <w:szCs w:val="28"/>
                        </w:rPr>
                        <w:t xml:space="preserve">All staff who </w:t>
                      </w:r>
                      <w:r w:rsidR="00D054F6" w:rsidRPr="002056A6">
                        <w:rPr>
                          <w:rFonts w:eastAsiaTheme="majorEastAsia"/>
                          <w:b/>
                          <w:bCs/>
                          <w:color w:val="FFFFFF" w:themeColor="background1"/>
                          <w:sz w:val="28"/>
                          <w:szCs w:val="28"/>
                        </w:rPr>
                        <w:t>meet</w:t>
                      </w:r>
                      <w:r w:rsidRPr="002056A6">
                        <w:rPr>
                          <w:rFonts w:eastAsiaTheme="majorEastAsia"/>
                          <w:b/>
                          <w:bCs/>
                          <w:color w:val="FFFFFF" w:themeColor="background1"/>
                          <w:sz w:val="28"/>
                          <w:szCs w:val="28"/>
                        </w:rPr>
                        <w:t xml:space="preserve"> children, young people, adults at risk and their families have a responsibility to safeguard and promote their welfare and know what to do if there are concerns about safeguarding, </w:t>
                      </w:r>
                      <w:r w:rsidR="00F35557" w:rsidRPr="002056A6">
                        <w:rPr>
                          <w:rFonts w:eastAsiaTheme="majorEastAsia"/>
                          <w:b/>
                          <w:bCs/>
                          <w:color w:val="FFFFFF" w:themeColor="background1"/>
                          <w:sz w:val="28"/>
                          <w:szCs w:val="28"/>
                        </w:rPr>
                        <w:t>abuse,</w:t>
                      </w:r>
                      <w:r w:rsidRPr="002056A6">
                        <w:rPr>
                          <w:rFonts w:eastAsiaTheme="majorEastAsia"/>
                          <w:b/>
                          <w:bCs/>
                          <w:color w:val="FFFFFF" w:themeColor="background1"/>
                          <w:sz w:val="28"/>
                          <w:szCs w:val="28"/>
                        </w:rPr>
                        <w:t xml:space="preserve"> or neglect</w:t>
                      </w:r>
                      <w:r w:rsidRPr="002056A6">
                        <w:rPr>
                          <w:rFonts w:asciiTheme="majorHAnsi" w:eastAsiaTheme="majorEastAsia" w:hAnsiTheme="majorHAnsi" w:cstheme="majorBidi"/>
                          <w:i/>
                          <w:iCs/>
                          <w:color w:val="FFFFFF" w:themeColor="background1"/>
                          <w:sz w:val="28"/>
                          <w:szCs w:val="28"/>
                        </w:rPr>
                        <w:t>.</w:t>
                      </w:r>
                    </w:p>
                  </w:txbxContent>
                </v:textbox>
                <w10:wrap type="square" anchorx="margin" anchory="margin"/>
              </v:roundrect>
            </w:pict>
          </mc:Fallback>
        </mc:AlternateContent>
      </w:r>
      <w:r w:rsidRPr="002F7990">
        <w:rPr>
          <w:b/>
          <w:bCs/>
          <w:noProof/>
          <w:color w:val="0070C0"/>
          <w:sz w:val="72"/>
          <w:szCs w:val="72"/>
        </w:rPr>
        <mc:AlternateContent>
          <mc:Choice Requires="wps">
            <w:drawing>
              <wp:anchor distT="91440" distB="91440" distL="137160" distR="137160" simplePos="0" relativeHeight="251555328" behindDoc="0" locked="0" layoutInCell="0" allowOverlap="1" wp14:anchorId="3217DBE0" wp14:editId="04B6BB57">
                <wp:simplePos x="0" y="0"/>
                <wp:positionH relativeFrom="margin">
                  <wp:posOffset>2049780</wp:posOffset>
                </wp:positionH>
                <wp:positionV relativeFrom="margin">
                  <wp:posOffset>1214755</wp:posOffset>
                </wp:positionV>
                <wp:extent cx="1671955" cy="6634480"/>
                <wp:effectExtent l="0" t="4762" r="0" b="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1955" cy="6634480"/>
                        </a:xfrm>
                        <a:prstGeom prst="roundRect">
                          <a:avLst>
                            <a:gd name="adj" fmla="val 13032"/>
                          </a:avLst>
                        </a:prstGeom>
                        <a:solidFill>
                          <a:srgbClr val="4F81BD"/>
                        </a:solidFill>
                      </wps:spPr>
                      <wps:txbx>
                        <w:txbxContent>
                          <w:p w14:paraId="57888F8B" w14:textId="6ABD3DF1" w:rsidR="002F7990" w:rsidRPr="002056A6" w:rsidRDefault="002056A6" w:rsidP="002056A6">
                            <w:pPr>
                              <w:jc w:val="center"/>
                              <w:rPr>
                                <w:rFonts w:eastAsiaTheme="majorEastAsia"/>
                                <w:b/>
                                <w:bCs/>
                                <w:color w:val="FFFFFF" w:themeColor="background1"/>
                                <w:sz w:val="28"/>
                                <w:szCs w:val="28"/>
                              </w:rPr>
                            </w:pPr>
                            <w:r w:rsidRPr="002056A6">
                              <w:rPr>
                                <w:rFonts w:eastAsiaTheme="majorEastAsia"/>
                                <w:b/>
                                <w:bCs/>
                                <w:color w:val="FFFFFF" w:themeColor="background1"/>
                                <w:sz w:val="28"/>
                                <w:szCs w:val="28"/>
                              </w:rPr>
                              <w:t xml:space="preserve">The safeguarding team is responsible for ensuring all staff employed by Mersey Care have access to good quality training that is relevant to their role and clinical competencies. The safeguarding team achieve this through a combination of mandatory children &amp; adult training at L1,2 &amp; 3, Children’s </w:t>
                            </w:r>
                            <w:r w:rsidR="00F35557" w:rsidRPr="002056A6">
                              <w:rPr>
                                <w:rFonts w:eastAsiaTheme="majorEastAsia"/>
                                <w:b/>
                                <w:bCs/>
                                <w:color w:val="FFFFFF" w:themeColor="background1"/>
                                <w:sz w:val="28"/>
                                <w:szCs w:val="28"/>
                              </w:rPr>
                              <w:t>Specialist,</w:t>
                            </w:r>
                            <w:r w:rsidRPr="002056A6">
                              <w:rPr>
                                <w:rFonts w:eastAsiaTheme="majorEastAsia"/>
                                <w:b/>
                                <w:bCs/>
                                <w:color w:val="FFFFFF" w:themeColor="background1"/>
                                <w:sz w:val="28"/>
                                <w:szCs w:val="28"/>
                              </w:rPr>
                              <w:t xml:space="preserve"> and </w:t>
                            </w:r>
                            <w:r w:rsidR="00F35557">
                              <w:rPr>
                                <w:rFonts w:eastAsiaTheme="majorEastAsia"/>
                                <w:b/>
                                <w:bCs/>
                                <w:color w:val="FFFFFF" w:themeColor="background1"/>
                                <w:sz w:val="28"/>
                                <w:szCs w:val="28"/>
                              </w:rPr>
                              <w:t xml:space="preserve">additional </w:t>
                            </w:r>
                            <w:r w:rsidR="00F35557" w:rsidRPr="002056A6">
                              <w:rPr>
                                <w:rFonts w:eastAsiaTheme="majorEastAsia"/>
                                <w:b/>
                                <w:bCs/>
                                <w:color w:val="FFFFFF" w:themeColor="background1"/>
                                <w:sz w:val="28"/>
                                <w:szCs w:val="28"/>
                              </w:rPr>
                              <w:t>modular</w:t>
                            </w:r>
                            <w:r w:rsidRPr="002056A6">
                              <w:rPr>
                                <w:rFonts w:eastAsiaTheme="majorEastAsia"/>
                                <w:b/>
                                <w:bCs/>
                                <w:color w:val="FFFFFF" w:themeColor="background1"/>
                                <w:sz w:val="28"/>
                                <w:szCs w:val="28"/>
                              </w:rPr>
                              <w:t xml:space="preserve"> </w:t>
                            </w:r>
                            <w:r w:rsidRPr="00C601E4">
                              <w:rPr>
                                <w:rFonts w:eastAsiaTheme="majorEastAsia"/>
                                <w:b/>
                                <w:bCs/>
                                <w:color w:val="FFFFFF" w:themeColor="background1"/>
                                <w:sz w:val="28"/>
                                <w:szCs w:val="28"/>
                              </w:rPr>
                              <w:t xml:space="preserve">training </w:t>
                            </w:r>
                            <w:r w:rsidR="00F35557" w:rsidRPr="00C601E4">
                              <w:rPr>
                                <w:rFonts w:eastAsiaTheme="majorEastAsia"/>
                                <w:b/>
                                <w:bCs/>
                                <w:color w:val="FFFFFF" w:themeColor="background1"/>
                                <w:sz w:val="28"/>
                                <w:szCs w:val="28"/>
                              </w:rPr>
                              <w:t>available as</w:t>
                            </w:r>
                            <w:r w:rsidRPr="00C601E4">
                              <w:rPr>
                                <w:rFonts w:eastAsiaTheme="majorEastAsia"/>
                                <w:b/>
                                <w:bCs/>
                                <w:color w:val="FFFFFF" w:themeColor="background1"/>
                                <w:sz w:val="28"/>
                                <w:szCs w:val="28"/>
                              </w:rPr>
                              <w:t xml:space="preserve"> CPD sessions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17DBE0" id="_x0000_s1028" style="position:absolute;left:0;text-align:left;margin-left:161.4pt;margin-top:95.65pt;width:131.65pt;height:522.4pt;rotation:90;z-index:2515553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obEwIAAPEDAAAOAAAAZHJzL2Uyb0RvYy54bWysU9tu2zAMfR+wfxD0vjhOnDQ14hRdggwD&#10;ugvW7QNkSb5stqhRSpz060cpaZptb8P8IJikeHh4SC3vDn3H9hpdC6bg6WjMmTYSVGvqgn/7un2z&#10;4Mx5YZTowOiCH7Xjd6vXr5aDzfUEGuiURkYgxuWDLXjjvc2TxMlG98KNwGpDwQqwF55MrBOFYiD0&#10;vksm4/E8GQCVRZDaOfJuTkG+ivhVpaX/VFVOe9YVnLj5eGI8y3Amq6XIaxS2aeWZhvgHFr1oDRW9&#10;QG2EF2yH7V9QfSsRHFR+JKFPoKpaqWMP1E06/qObx0ZYHXshcZy9yOT+H6z8uH+0nzFQd/YB5A/H&#10;DKwbYWp9jwhDo4WicmkQKhmsyy8JwXCUysrhAygardh5iBocKuwZAmk9y8bhi17qlR2i8MeL8Prg&#10;mSRnOr9Jb2czziTF5vNpli3iaBKRB7DAzqLz7zT0LPwUHGFn1Bcab8QW+wfno/yKGdEHMuo7Z1Xf&#10;0TD3omPpdDydxB5Efr5M2M+YsXvoWrVtuy4aWJfrDhmlFjzbLtK3m3Oye7kW5QgKhGVzuT+UB9aq&#10;gsc6wVOCOpI+UQnaPXolRLwBfOJsoI0ruPu5E6g5694b0vg2zbKwotHIZjcTMvA6Ul5HhJEEVXDp&#10;kbOTsfanxd5ZbOuGaqVRHAP3NJmq9c8jPPE6z5P2iv5+W9xrO956eamrXwAAAP//AwBQSwMEFAAG&#10;AAgAAAAhAE/OeqTkAAAACwEAAA8AAABkcnMvZG93bnJldi54bWxMj8FOwzAMhu9IvENkJC7TlrKx&#10;ritNJ5jEAU0V2sYBblkT2mqJUzXp2r095gRH259+f3+2Ga1hF935xqGAh1kETGPpVIOVgI/j6zQB&#10;5oNEJY1DLeCqPWzy25tMpsoNuNeXQ6gYhaBPpYA6hDbl3Je1ttLPXKuRbt+uszLQ2FVcdXKgcGv4&#10;PIpibmWD9KGWrd7Wujwfeitg8f5ihq9rv3ubbE0/Kc6Faz8LIe7vxucnYEGP4Q+GX31Sh5ycTq5H&#10;5ZkRMI1Xa0IFLJM5lSJivYppcxKQPC4XwPOM/++Q/wAAAP//AwBQSwECLQAUAAYACAAAACEAtoM4&#10;kv4AAADhAQAAEwAAAAAAAAAAAAAAAAAAAAAAW0NvbnRlbnRfVHlwZXNdLnhtbFBLAQItABQABgAI&#10;AAAAIQA4/SH/1gAAAJQBAAALAAAAAAAAAAAAAAAAAC8BAABfcmVscy8ucmVsc1BLAQItABQABgAI&#10;AAAAIQCuMmobEwIAAPEDAAAOAAAAAAAAAAAAAAAAAC4CAABkcnMvZTJvRG9jLnhtbFBLAQItABQA&#10;BgAIAAAAIQBPznqk5AAAAAsBAAAPAAAAAAAAAAAAAAAAAG0EAABkcnMvZG93bnJldi54bWxQSwUG&#10;AAAAAAQABADzAAAAfgUAAAAA&#10;" o:allowincell="f" fillcolor="#4f81bd" stroked="f">
                <v:textbox>
                  <w:txbxContent>
                    <w:p w14:paraId="57888F8B" w14:textId="6ABD3DF1" w:rsidR="002F7990" w:rsidRPr="002056A6" w:rsidRDefault="002056A6" w:rsidP="002056A6">
                      <w:pPr>
                        <w:jc w:val="center"/>
                        <w:rPr>
                          <w:rFonts w:eastAsiaTheme="majorEastAsia"/>
                          <w:b/>
                          <w:bCs/>
                          <w:color w:val="FFFFFF" w:themeColor="background1"/>
                          <w:sz w:val="28"/>
                          <w:szCs w:val="28"/>
                        </w:rPr>
                      </w:pPr>
                      <w:r w:rsidRPr="002056A6">
                        <w:rPr>
                          <w:rFonts w:eastAsiaTheme="majorEastAsia"/>
                          <w:b/>
                          <w:bCs/>
                          <w:color w:val="FFFFFF" w:themeColor="background1"/>
                          <w:sz w:val="28"/>
                          <w:szCs w:val="28"/>
                        </w:rPr>
                        <w:t xml:space="preserve">The safeguarding team is responsible for ensuring all staff employed by Mersey Care have access to good quality training that is relevant to their role and clinical competencies. The safeguarding team achieve this through a combination of mandatory children &amp; adult training at L1,2 &amp; 3, Children’s </w:t>
                      </w:r>
                      <w:r w:rsidR="00F35557" w:rsidRPr="002056A6">
                        <w:rPr>
                          <w:rFonts w:eastAsiaTheme="majorEastAsia"/>
                          <w:b/>
                          <w:bCs/>
                          <w:color w:val="FFFFFF" w:themeColor="background1"/>
                          <w:sz w:val="28"/>
                          <w:szCs w:val="28"/>
                        </w:rPr>
                        <w:t>Specialist,</w:t>
                      </w:r>
                      <w:r w:rsidRPr="002056A6">
                        <w:rPr>
                          <w:rFonts w:eastAsiaTheme="majorEastAsia"/>
                          <w:b/>
                          <w:bCs/>
                          <w:color w:val="FFFFFF" w:themeColor="background1"/>
                          <w:sz w:val="28"/>
                          <w:szCs w:val="28"/>
                        </w:rPr>
                        <w:t xml:space="preserve"> and </w:t>
                      </w:r>
                      <w:r w:rsidR="00F35557">
                        <w:rPr>
                          <w:rFonts w:eastAsiaTheme="majorEastAsia"/>
                          <w:b/>
                          <w:bCs/>
                          <w:color w:val="FFFFFF" w:themeColor="background1"/>
                          <w:sz w:val="28"/>
                          <w:szCs w:val="28"/>
                        </w:rPr>
                        <w:t xml:space="preserve">additional </w:t>
                      </w:r>
                      <w:r w:rsidR="00F35557" w:rsidRPr="002056A6">
                        <w:rPr>
                          <w:rFonts w:eastAsiaTheme="majorEastAsia"/>
                          <w:b/>
                          <w:bCs/>
                          <w:color w:val="FFFFFF" w:themeColor="background1"/>
                          <w:sz w:val="28"/>
                          <w:szCs w:val="28"/>
                        </w:rPr>
                        <w:t>modular</w:t>
                      </w:r>
                      <w:r w:rsidRPr="002056A6">
                        <w:rPr>
                          <w:rFonts w:eastAsiaTheme="majorEastAsia"/>
                          <w:b/>
                          <w:bCs/>
                          <w:color w:val="FFFFFF" w:themeColor="background1"/>
                          <w:sz w:val="28"/>
                          <w:szCs w:val="28"/>
                        </w:rPr>
                        <w:t xml:space="preserve"> </w:t>
                      </w:r>
                      <w:r w:rsidRPr="00C601E4">
                        <w:rPr>
                          <w:rFonts w:eastAsiaTheme="majorEastAsia"/>
                          <w:b/>
                          <w:bCs/>
                          <w:color w:val="FFFFFF" w:themeColor="background1"/>
                          <w:sz w:val="28"/>
                          <w:szCs w:val="28"/>
                        </w:rPr>
                        <w:t xml:space="preserve">training </w:t>
                      </w:r>
                      <w:r w:rsidR="00F35557" w:rsidRPr="00C601E4">
                        <w:rPr>
                          <w:rFonts w:eastAsiaTheme="majorEastAsia"/>
                          <w:b/>
                          <w:bCs/>
                          <w:color w:val="FFFFFF" w:themeColor="background1"/>
                          <w:sz w:val="28"/>
                          <w:szCs w:val="28"/>
                        </w:rPr>
                        <w:t>available as</w:t>
                      </w:r>
                      <w:r w:rsidRPr="00C601E4">
                        <w:rPr>
                          <w:rFonts w:eastAsiaTheme="majorEastAsia"/>
                          <w:b/>
                          <w:bCs/>
                          <w:color w:val="FFFFFF" w:themeColor="background1"/>
                          <w:sz w:val="28"/>
                          <w:szCs w:val="28"/>
                        </w:rPr>
                        <w:t xml:space="preserve"> CPD </w:t>
                      </w:r>
                      <w:r w:rsidRPr="00C601E4">
                        <w:rPr>
                          <w:rFonts w:eastAsiaTheme="majorEastAsia"/>
                          <w:b/>
                          <w:bCs/>
                          <w:color w:val="FFFFFF" w:themeColor="background1"/>
                          <w:sz w:val="28"/>
                          <w:szCs w:val="28"/>
                        </w:rPr>
                        <w:t>sessions</w:t>
                      </w:r>
                    </w:p>
                  </w:txbxContent>
                </v:textbox>
                <w10:wrap type="square" anchorx="margin" anchory="margin"/>
              </v:roundrect>
            </w:pict>
          </mc:Fallback>
        </mc:AlternateContent>
      </w:r>
      <w:r w:rsidR="002F7990" w:rsidRPr="002F7990">
        <w:rPr>
          <w:b/>
          <w:bCs/>
          <w:color w:val="0070C0"/>
          <w:sz w:val="72"/>
          <w:szCs w:val="72"/>
        </w:rPr>
        <w:t>Safeguarding Children &amp;</w:t>
      </w:r>
      <w:r w:rsidR="002C67E0">
        <w:rPr>
          <w:b/>
          <w:bCs/>
          <w:color w:val="0070C0"/>
          <w:sz w:val="72"/>
          <w:szCs w:val="72"/>
        </w:rPr>
        <w:t xml:space="preserve"> Adults</w:t>
      </w:r>
      <w:r w:rsidR="002F7990" w:rsidRPr="002F7990">
        <w:rPr>
          <w:b/>
          <w:bCs/>
          <w:color w:val="0070C0"/>
          <w:sz w:val="72"/>
          <w:szCs w:val="72"/>
        </w:rPr>
        <w:t xml:space="preserve"> </w:t>
      </w:r>
    </w:p>
    <w:p w14:paraId="30DC7FF5" w14:textId="4047490F" w:rsidR="002F7990" w:rsidRDefault="002F7990" w:rsidP="002F7990">
      <w:pPr>
        <w:jc w:val="center"/>
        <w:rPr>
          <w:b/>
          <w:bCs/>
          <w:color w:val="0070C0"/>
          <w:sz w:val="72"/>
          <w:szCs w:val="72"/>
        </w:rPr>
      </w:pPr>
    </w:p>
    <w:p w14:paraId="3CA00690" w14:textId="44AC7CEF" w:rsidR="002F7990" w:rsidRDefault="002F7990" w:rsidP="002F7990">
      <w:pPr>
        <w:jc w:val="center"/>
        <w:rPr>
          <w:b/>
          <w:bCs/>
          <w:color w:val="0070C0"/>
          <w:sz w:val="72"/>
          <w:szCs w:val="72"/>
        </w:rPr>
      </w:pPr>
    </w:p>
    <w:p w14:paraId="2841C833" w14:textId="6A806B53" w:rsidR="002F7990" w:rsidRPr="002A3C0C" w:rsidRDefault="002056A6" w:rsidP="002056A6">
      <w:pPr>
        <w:jc w:val="center"/>
        <w:rPr>
          <w:b/>
          <w:bCs/>
          <w:color w:val="0070C0"/>
          <w:sz w:val="96"/>
          <w:szCs w:val="96"/>
        </w:rPr>
      </w:pPr>
      <w:r w:rsidRPr="002A3C0C">
        <w:rPr>
          <w:b/>
          <w:bCs/>
          <w:color w:val="0070C0"/>
          <w:sz w:val="96"/>
          <w:szCs w:val="96"/>
        </w:rPr>
        <w:t>Part 1: Mandatory Training</w:t>
      </w:r>
    </w:p>
    <w:p w14:paraId="51A27A63" w14:textId="6B6FFCEC" w:rsidR="002F7990" w:rsidRPr="002A3C0C" w:rsidRDefault="002F7990" w:rsidP="002F7990">
      <w:pPr>
        <w:jc w:val="center"/>
        <w:rPr>
          <w:sz w:val="96"/>
          <w:szCs w:val="96"/>
        </w:rPr>
      </w:pPr>
    </w:p>
    <w:p w14:paraId="4246CED0" w14:textId="45899864" w:rsidR="002A3C0C" w:rsidRDefault="002A3C0C" w:rsidP="002F7990">
      <w:pPr>
        <w:jc w:val="center"/>
        <w:rPr>
          <w:b/>
          <w:bCs/>
          <w:color w:val="0070C0"/>
          <w:sz w:val="72"/>
          <w:szCs w:val="72"/>
        </w:rPr>
      </w:pPr>
      <w:r w:rsidRPr="002A3C0C">
        <w:rPr>
          <w:b/>
          <w:bCs/>
          <w:color w:val="0070C0"/>
          <w:sz w:val="72"/>
          <w:szCs w:val="72"/>
        </w:rPr>
        <w:t xml:space="preserve">This section describes essential </w:t>
      </w:r>
      <w:r w:rsidR="00C601E4">
        <w:rPr>
          <w:b/>
          <w:bCs/>
          <w:color w:val="0070C0"/>
          <w:sz w:val="72"/>
          <w:szCs w:val="72"/>
        </w:rPr>
        <w:t xml:space="preserve">mandatory </w:t>
      </w:r>
      <w:r w:rsidRPr="002A3C0C">
        <w:rPr>
          <w:b/>
          <w:bCs/>
          <w:color w:val="0070C0"/>
          <w:sz w:val="72"/>
          <w:szCs w:val="72"/>
        </w:rPr>
        <w:t xml:space="preserve">training </w:t>
      </w:r>
      <w:r w:rsidR="00C601E4">
        <w:rPr>
          <w:b/>
          <w:bCs/>
          <w:color w:val="0070C0"/>
          <w:sz w:val="72"/>
          <w:szCs w:val="72"/>
        </w:rPr>
        <w:t xml:space="preserve">requirements </w:t>
      </w:r>
      <w:r w:rsidRPr="002A3C0C">
        <w:rPr>
          <w:b/>
          <w:bCs/>
          <w:color w:val="0070C0"/>
          <w:sz w:val="72"/>
          <w:szCs w:val="72"/>
        </w:rPr>
        <w:t>for all Mersey Care Staff</w:t>
      </w:r>
    </w:p>
    <w:bookmarkStart w:id="1" w:name="_Hlk97894072"/>
    <w:p w14:paraId="7D8A3B32" w14:textId="68D478C3" w:rsidR="002A3C0C" w:rsidRPr="002A05AF" w:rsidRDefault="002A05AF" w:rsidP="00A15BB4">
      <w:pPr>
        <w:jc w:val="center"/>
        <w:rPr>
          <w:b/>
          <w:bCs/>
          <w:color w:val="0070C0"/>
          <w:sz w:val="64"/>
          <w:szCs w:val="64"/>
        </w:rPr>
      </w:pPr>
      <w:r w:rsidRPr="002A05AF">
        <w:rPr>
          <w:b/>
          <w:bCs/>
          <w:noProof/>
          <w:color w:val="0070C0"/>
          <w:sz w:val="64"/>
          <w:szCs w:val="64"/>
        </w:rPr>
        <w:lastRenderedPageBreak/>
        <mc:AlternateContent>
          <mc:Choice Requires="wps">
            <w:drawing>
              <wp:anchor distT="91440" distB="91440" distL="137160" distR="137160" simplePos="0" relativeHeight="251601408" behindDoc="0" locked="0" layoutInCell="0" allowOverlap="1" wp14:anchorId="5E47B3B2" wp14:editId="678212EB">
                <wp:simplePos x="0" y="0"/>
                <wp:positionH relativeFrom="margin">
                  <wp:posOffset>2004060</wp:posOffset>
                </wp:positionH>
                <wp:positionV relativeFrom="margin">
                  <wp:posOffset>4377055</wp:posOffset>
                </wp:positionV>
                <wp:extent cx="1704975" cy="6659245"/>
                <wp:effectExtent l="0" t="635" r="8890" b="889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0AC8E8D9" w14:textId="77777777" w:rsidR="002A05AF" w:rsidRPr="002A05AF" w:rsidRDefault="002A05AF" w:rsidP="002A05AF">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213E0DDB" w14:textId="6C19699B"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1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w:t>
                            </w:r>
                            <w:r w:rsidR="00672A13">
                              <w:rPr>
                                <w:rFonts w:eastAsiaTheme="majorEastAsia"/>
                                <w:b/>
                                <w:bCs/>
                                <w:color w:val="FFFFFF" w:themeColor="background1"/>
                                <w:sz w:val="32"/>
                                <w:szCs w:val="32"/>
                              </w:rPr>
                              <w:t xml:space="preserve"> via the L &amp; D </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via your training matrix</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47B3B2" id="_x0000_s1029" style="position:absolute;left:0;text-align:left;margin-left:157.8pt;margin-top:344.65pt;width:134.25pt;height:524.35pt;rotation:90;z-index:251601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swEQIAAPEDAAAOAAAAZHJzL2Uyb0RvYy54bWysU12v0zAMfUfiP0R5Z223bveuWnd12TSE&#10;dPkQF35AlqRroY2Dk60dvx4nG9uAN0QfotqOj4+PncXD0LXsoNE1YEqejVLOtJGgGrMr+ZfPm1f3&#10;nDkvjBItGF3yo3b8YfnyxaK3hR5DDa3SyAjEuKK3Ja+9t0WSOFnrTrgRWG0oWAF2wpOJu0Sh6Am9&#10;a5Nxms6SHlBZBKmdI+/6FOTLiF9VWvoPVeW0Z23JiZuPJ8ZzG85kuRDFDoWtG3mmIf6BRScaQ0Uv&#10;UGvhBdtj8xdU10gEB5UfSegSqKpG6tgDdZOlf3TzXAurYy8kjrMXmdz/g5XvD8/2Iwbqzj6B/OaY&#10;gVUtzE4/IkJfa6GoXBaESnrriktCMBylsm3/DhSNVuw9RA2GCjuGQFpP8zR80Uu9siEKf7wIrwfP&#10;JDmzuzSf3005kxSbzabzcT6NFUURwAI7i86/0dCx8FNyhL1Rn2i8EVscnpyP8itmRBfIqK+cVV1L&#10;wzyIlmWTdDI+I54vJ1fM2D20jdo0bRsN3G1XLTJKLXm+uc9er8/J7notyhEUCMvmCj9sB9aokk/C&#10;1eDZgjqSPlEJ2j16JUS8BvzBWU8bV3L3fS9Qc9a+NaTxPMvzsKLRyKd3YzLwNrK9jQgjCark0iNn&#10;J2PlT4u9t9jsaqqVRXEMPNJkqsb/GuGJ13metFf099vi3trx1vWlLn8CAAD//wMAUEsDBBQABgAI&#10;AAAAIQBQ6Yn65QAAAA0BAAAPAAAAZHJzL2Rvd25yZXYueG1sTI/BTsMwDIbvSLxDZCQu05aylZWW&#10;phNM4oCmCrFxgFvWhLZa4lRNunZvjznB0f4//f6cbyZr2Fn3vnUo4G4RAdNYOdViLeDj8DJ/AOaD&#10;RCWNQy3goj1siuurXGbKjfiuz/tQMypBn0kBTQhdxrmvGm2lX7hOI2Xfrrcy0NjXXPVypHJr+DKK&#10;1tzKFulCIzu9bXR12g9WwOrt2Yxfl2H3OtuaYVaeStd9lkLc3kxPj8CCnsIfDL/6pA4FOR3dgMoz&#10;I2CexPeEUhAlaQyMkDSJl8COtFrFSQq8yPn/L4ofAAAA//8DAFBLAQItABQABgAIAAAAIQC2gziS&#10;/gAAAOEBAAATAAAAAAAAAAAAAAAAAAAAAABbQ29udGVudF9UeXBlc10ueG1sUEsBAi0AFAAGAAgA&#10;AAAhADj9If/WAAAAlAEAAAsAAAAAAAAAAAAAAAAALwEAAF9yZWxzLy5yZWxzUEsBAi0AFAAGAAgA&#10;AAAhAGyiqzARAgAA8QMAAA4AAAAAAAAAAAAAAAAALgIAAGRycy9lMm9Eb2MueG1sUEsBAi0AFAAG&#10;AAgAAAAhAFDpifrlAAAADQEAAA8AAAAAAAAAAAAAAAAAawQAAGRycy9kb3ducmV2LnhtbFBLBQYA&#10;AAAABAAEAPMAAAB9BQAAAAA=&#10;" o:allowincell="f" fillcolor="#4f81bd" stroked="f">
                <v:textbox>
                  <w:txbxContent>
                    <w:p w14:paraId="0AC8E8D9" w14:textId="77777777" w:rsidR="002A05AF" w:rsidRPr="002A05AF" w:rsidRDefault="002A05AF" w:rsidP="002A05AF">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213E0DDB" w14:textId="6C19699B"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1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w:t>
                      </w:r>
                      <w:r w:rsidR="00672A13">
                        <w:rPr>
                          <w:rFonts w:eastAsiaTheme="majorEastAsia"/>
                          <w:b/>
                          <w:bCs/>
                          <w:color w:val="FFFFFF" w:themeColor="background1"/>
                          <w:sz w:val="32"/>
                          <w:szCs w:val="32"/>
                        </w:rPr>
                        <w:t xml:space="preserve"> via the L &amp; </w:t>
                      </w:r>
                      <w:r w:rsidR="00672A13">
                        <w:rPr>
                          <w:rFonts w:eastAsiaTheme="majorEastAsia"/>
                          <w:b/>
                          <w:bCs/>
                          <w:color w:val="FFFFFF" w:themeColor="background1"/>
                          <w:sz w:val="32"/>
                          <w:szCs w:val="32"/>
                        </w:rPr>
                        <w:t xml:space="preserve">D </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via your training matrix</w:t>
                      </w:r>
                    </w:p>
                  </w:txbxContent>
                </v:textbox>
                <w10:wrap type="square" anchorx="margin" anchory="margin"/>
              </v:roundrect>
            </w:pict>
          </mc:Fallback>
        </mc:AlternateContent>
      </w:r>
      <w:r w:rsidR="00396CF3" w:rsidRPr="002A05AF">
        <w:rPr>
          <w:b/>
          <w:bCs/>
          <w:noProof/>
          <w:color w:val="0070C0"/>
          <w:sz w:val="64"/>
          <w:szCs w:val="64"/>
        </w:rPr>
        <mc:AlternateContent>
          <mc:Choice Requires="wps">
            <w:drawing>
              <wp:anchor distT="91440" distB="91440" distL="137160" distR="137160" simplePos="0" relativeHeight="251586048" behindDoc="0" locked="0" layoutInCell="0" allowOverlap="1" wp14:anchorId="007A70A7" wp14:editId="6E122986">
                <wp:simplePos x="0" y="0"/>
                <wp:positionH relativeFrom="margin">
                  <wp:posOffset>1710055</wp:posOffset>
                </wp:positionH>
                <wp:positionV relativeFrom="margin">
                  <wp:posOffset>1909445</wp:posOffset>
                </wp:positionV>
                <wp:extent cx="2392045" cy="6659245"/>
                <wp:effectExtent l="0" t="0" r="8255" b="8255"/>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92045" cy="6659245"/>
                        </a:xfrm>
                        <a:prstGeom prst="roundRect">
                          <a:avLst>
                            <a:gd name="adj" fmla="val 13032"/>
                          </a:avLst>
                        </a:prstGeom>
                        <a:solidFill>
                          <a:srgbClr val="4F81BD"/>
                        </a:solidFill>
                      </wps:spPr>
                      <wps:txbx>
                        <w:txbxContent>
                          <w:p w14:paraId="1C224329" w14:textId="61A70FB7" w:rsidR="00396CF3" w:rsidRPr="00396CF3" w:rsidRDefault="000E6592" w:rsidP="00396CF3">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2049742E" w14:textId="3180D3CC" w:rsidR="00396CF3" w:rsidRPr="00396CF3" w:rsidRDefault="00396CF3" w:rsidP="002A05AF">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Understand what constitutes child abuse</w:t>
                            </w:r>
                          </w:p>
                          <w:p w14:paraId="7D8D6704" w14:textId="364A08C2"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Know the categories of child abuse which incorporates physical, emotional, neglect and sexual</w:t>
                            </w:r>
                          </w:p>
                          <w:p w14:paraId="041D7B9E" w14:textId="34B5F8AB"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Know what to do when they are concerned that a child is being abused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7A70A7" id="_x0000_s1030" style="position:absolute;left:0;text-align:left;margin-left:134.65pt;margin-top:150.35pt;width:188.35pt;height:524.35pt;rotation:90;z-index:2515860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FPEwIAAPEDAAAOAAAAZHJzL2Uyb0RvYy54bWysU9tu2zAMfR+wfxD0vvgSJ2uMOEWXIMOA&#10;7oJ1+wBFkmNvtqhRSpz260cpbhpsb8P8IPiI5CF5SC1vT33HjhpdC6bi2STlTBsJqjX7in//tn1z&#10;w5nzwijRgdEVf9SO365ev1oOttQ5NNApjYxIjCsHW/HGe1smiZON7oWbgNWGjDVgLzxB3CcKxUDs&#10;fZfkaTpPBkBlEaR2jm43ZyNfRf661tJ/rmunPesqTrX5eGI8d+FMVktR7lHYppVjGeIfquhFayjp&#10;hWojvGAHbP+i6luJ4KD2Ewl9AnXdSh17oG6y9I9uHhphdeyFxHH2IpP7f7Ty0/HBfsFQurP3IH86&#10;ZmDdCLPXd4gwNFooSpcFoZLBuvISEICjULYbPoKi0YqDh6jBqcaeIZDWsyINX7ylXtkpCv94EV6f&#10;PJN0mU8XeVrMOJNkm89ni5xAyCjKQBaqs+j8ew09Cz8VRzgY9ZXGG7nF8d75KL9iRvShGPWDs7rv&#10;aJhH0bFsmk7zkXF0Ju5nztg9dK3atl0XAe536w4ZhVa82N5k7zZjsHtxi3IEBcKyudKfdifWKvIP&#10;ruFmB+qR9IlK0O7RK6HCG8AnzgbauIq7XweBmrPugyGNF1lRhBWNoJi9zQngtWV3bRFGElXFpUfO&#10;zmDtz4t9sNjuG8qVRXEM3NFk6tY/j/Bc1zhP2quo8/gGwuJe4+j18lJXvwEAAP//AwBQSwMEFAAG&#10;AAgAAAAhAIp+xYnjAAAADAEAAA8AAABkcnMvZG93bnJldi54bWxMj8FKw0AQhu+C77CM4KW0mzYS&#10;a8ymaMGDSBCrB71tkzEJ3Z0N2U2Tvr3Tk73NMB//fH+2mawRR+x960jBchGBQCpd1VKt4OvzZb4G&#10;4YOmShtHqOCEHjb59VWm08qN9IHHXagFh5BPtYImhC6V0pcNWu0XrkPi26/rrQ689rWsej1yuDVy&#10;FUWJtLol/tDoDrcNlofdYBXE789m/DkNb6+zrRlmxaFw3Xeh1O3N9PQIIuAU/mE467M65Oy0dwNV&#10;XhgF8yS5Z1RBEp8HJh7WK263ZzRaxncg80xelsj/AAAA//8DAFBLAQItABQABgAIAAAAIQC2gziS&#10;/gAAAOEBAAATAAAAAAAAAAAAAAAAAAAAAABbQ29udGVudF9UeXBlc10ueG1sUEsBAi0AFAAGAAgA&#10;AAAhADj9If/WAAAAlAEAAAsAAAAAAAAAAAAAAAAALwEAAF9yZWxzLy5yZWxzUEsBAi0AFAAGAAgA&#10;AAAhAAF1wU8TAgAA8QMAAA4AAAAAAAAAAAAAAAAALgIAAGRycy9lMm9Eb2MueG1sUEsBAi0AFAAG&#10;AAgAAAAhAIp+xYnjAAAADAEAAA8AAAAAAAAAAAAAAAAAbQQAAGRycy9kb3ducmV2LnhtbFBLBQYA&#10;AAAABAAEAPMAAAB9BQAAAAA=&#10;" o:allowincell="f" fillcolor="#4f81bd" stroked="f">
                <v:textbox>
                  <w:txbxContent>
                    <w:p w14:paraId="1C224329" w14:textId="61A70FB7" w:rsidR="00396CF3" w:rsidRPr="00396CF3" w:rsidRDefault="000E6592" w:rsidP="00396CF3">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2049742E" w14:textId="3180D3CC" w:rsidR="00396CF3" w:rsidRPr="00396CF3" w:rsidRDefault="00396CF3" w:rsidP="002A05AF">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Understand what constitutes child abuse</w:t>
                      </w:r>
                    </w:p>
                    <w:p w14:paraId="7D8D6704" w14:textId="364A08C2"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Know the categories of child abuse which incorporates physical, emotional, neglect and sexual</w:t>
                      </w:r>
                    </w:p>
                    <w:p w14:paraId="041D7B9E" w14:textId="34B5F8AB"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t>Know what to do when they are concerned that a child is being abused</w:t>
                      </w:r>
                    </w:p>
                  </w:txbxContent>
                </v:textbox>
                <w10:wrap type="square" anchorx="margin" anchory="margin"/>
              </v:roundrect>
            </w:pict>
          </mc:Fallback>
        </mc:AlternateContent>
      </w:r>
      <w:r w:rsidR="006224F3" w:rsidRPr="002A05AF">
        <w:rPr>
          <w:b/>
          <w:bCs/>
          <w:noProof/>
          <w:color w:val="0070C0"/>
          <w:sz w:val="64"/>
          <w:szCs w:val="64"/>
        </w:rPr>
        <mc:AlternateContent>
          <mc:Choice Requires="wps">
            <w:drawing>
              <wp:anchor distT="91440" distB="91440" distL="137160" distR="137160" simplePos="0" relativeHeight="251577856" behindDoc="0" locked="0" layoutInCell="0" allowOverlap="1" wp14:anchorId="7AE2AAE5" wp14:editId="36C9BADA">
                <wp:simplePos x="0" y="0"/>
                <wp:positionH relativeFrom="margin">
                  <wp:posOffset>2036445</wp:posOffset>
                </wp:positionH>
                <wp:positionV relativeFrom="margin">
                  <wp:posOffset>-340360</wp:posOffset>
                </wp:positionV>
                <wp:extent cx="1704975" cy="6659245"/>
                <wp:effectExtent l="0" t="635" r="8890" b="8890"/>
                <wp:wrapSquare wrapText="bothSides"/>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28A9534C"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BAEB7F7" w14:textId="4C15C0FF" w:rsidR="006224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F35557"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2AAE5" id="_x0000_s1031" style="position:absolute;left:0;text-align:left;margin-left:160.35pt;margin-top:-26.8pt;width:134.25pt;height:524.35pt;rotation:90;z-index:2515778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GzEAIAAPE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Yoajpc&#10;DZ4tqCPpE5Wg3aNXQsRrwB+c9bRxJXff9wI1Z+1bQxrPszwPKxqNfDIbk4G3ke1tRBhJUCWXHjk7&#10;GSt/Wuy9xWZXU60simPgkSZTNf7XCE+8zvOkvaK/3xb31o63ri91+RMAAP//AwBQSwMEFAAGAAgA&#10;AAAhAKoxTuTiAAAACwEAAA8AAABkcnMvZG93bnJldi54bWxMj01Lw0AQQO+C/2EZwUtpdzU2mphN&#10;0YIHkSBWD3rbZsckdD9CdtOk/97xpMdhHm/eFJvZGnbEIXTeSbhaCWDoaq8710j4eH9a3gELUTmt&#10;jHco4YQBNuX5WaFy7Sf3hsddbBhJXMiVhDbGPuc81C1aFVa+R0e7bz9YFWkcGq4HNZHcGn4tRMqt&#10;6hxdaFWP2xbrw260EpLXRzN9ncaX58XWjIvqUPn+s5Ly8mJ+uAcWcY5/MPzmUzqU1LT3o9OBGQnL&#10;NLshlGRJugZGRHabJcD2ElKxFsDLgv//ofwBAAD//wMAUEsBAi0AFAAGAAgAAAAhALaDOJL+AAAA&#10;4QEAABMAAAAAAAAAAAAAAAAAAAAAAFtDb250ZW50X1R5cGVzXS54bWxQSwECLQAUAAYACAAAACEA&#10;OP0h/9YAAACUAQAACwAAAAAAAAAAAAAAAAAvAQAAX3JlbHMvLnJlbHNQSwECLQAUAAYACAAAACEA&#10;VinhsxACAADxAwAADgAAAAAAAAAAAAAAAAAuAgAAZHJzL2Uyb0RvYy54bWxQSwECLQAUAAYACAAA&#10;ACEAqjFO5OIAAAALAQAADwAAAAAAAAAAAAAAAABqBAAAZHJzL2Rvd25yZXYueG1sUEsFBgAAAAAE&#10;AAQA8wAAAHkFAAAAAA==&#10;" o:allowincell="f" fillcolor="#4f81bd" stroked="f">
                <v:textbox>
                  <w:txbxContent>
                    <w:p w14:paraId="28A9534C"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BAEB7F7" w14:textId="4C15C0FF" w:rsidR="006224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F35557"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w:t>
                      </w:r>
                      <w:r w:rsidRPr="00396CF3">
                        <w:rPr>
                          <w:rFonts w:eastAsiaTheme="majorEastAsia"/>
                          <w:b/>
                          <w:bCs/>
                          <w:color w:val="FFFFFF" w:themeColor="background1"/>
                          <w:sz w:val="32"/>
                          <w:szCs w:val="32"/>
                        </w:rPr>
                        <w:t>services</w:t>
                      </w:r>
                    </w:p>
                  </w:txbxContent>
                </v:textbox>
                <w10:wrap type="square" anchorx="margin" anchory="margin"/>
              </v:roundrect>
            </w:pict>
          </mc:Fallback>
        </mc:AlternateContent>
      </w:r>
      <w:r w:rsidR="002A3C0C" w:rsidRPr="002A05AF">
        <w:rPr>
          <w:b/>
          <w:bCs/>
          <w:color w:val="0070C0"/>
          <w:sz w:val="64"/>
          <w:szCs w:val="64"/>
        </w:rPr>
        <w:t xml:space="preserve">Mandatory Training Safeguarding </w:t>
      </w:r>
      <w:r w:rsidRPr="002A05AF">
        <w:rPr>
          <w:b/>
          <w:bCs/>
          <w:color w:val="0070C0"/>
          <w:sz w:val="64"/>
          <w:szCs w:val="64"/>
        </w:rPr>
        <w:t>Children Level</w:t>
      </w:r>
      <w:r w:rsidR="002A3C0C" w:rsidRPr="002A05AF">
        <w:rPr>
          <w:b/>
          <w:bCs/>
          <w:color w:val="0070C0"/>
          <w:sz w:val="64"/>
          <w:szCs w:val="64"/>
        </w:rPr>
        <w:t xml:space="preserve"> 1</w:t>
      </w:r>
    </w:p>
    <w:bookmarkEnd w:id="1"/>
    <w:p w14:paraId="7BA84354" w14:textId="2BA347D6" w:rsidR="002A05AF" w:rsidRDefault="00656F31" w:rsidP="002A05AF">
      <w:pPr>
        <w:jc w:val="center"/>
        <w:rPr>
          <w:b/>
          <w:bCs/>
          <w:color w:val="0070C0"/>
          <w:sz w:val="64"/>
          <w:szCs w:val="64"/>
        </w:rPr>
      </w:pPr>
      <w:r w:rsidRPr="002A05AF">
        <w:rPr>
          <w:b/>
          <w:bCs/>
          <w:noProof/>
          <w:color w:val="0070C0"/>
          <w:sz w:val="64"/>
          <w:szCs w:val="64"/>
        </w:rPr>
        <w:lastRenderedPageBreak/>
        <mc:AlternateContent>
          <mc:Choice Requires="wps">
            <w:drawing>
              <wp:anchor distT="91440" distB="91440" distL="137160" distR="137160" simplePos="0" relativeHeight="251628032" behindDoc="0" locked="0" layoutInCell="0" allowOverlap="1" wp14:anchorId="0AF03453" wp14:editId="40250582">
                <wp:simplePos x="0" y="0"/>
                <wp:positionH relativeFrom="margin">
                  <wp:posOffset>2060575</wp:posOffset>
                </wp:positionH>
                <wp:positionV relativeFrom="margin">
                  <wp:posOffset>5009515</wp:posOffset>
                </wp:positionV>
                <wp:extent cx="1704975" cy="6659245"/>
                <wp:effectExtent l="0" t="635" r="8890" b="8890"/>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5E1AE5A9" w14:textId="77777777" w:rsidR="002A05AF" w:rsidRPr="002A05AF" w:rsidRDefault="002A05AF" w:rsidP="002A05AF">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48E95FF5" w14:textId="4CEBA98D"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w:t>
                            </w:r>
                            <w:r w:rsidR="00656F31">
                              <w:rPr>
                                <w:rFonts w:eastAsiaTheme="majorEastAsia"/>
                                <w:b/>
                                <w:bCs/>
                                <w:color w:val="FFFFFF" w:themeColor="background1"/>
                                <w:sz w:val="32"/>
                                <w:szCs w:val="32"/>
                              </w:rPr>
                              <w:t>2</w:t>
                            </w:r>
                            <w:r w:rsidRPr="002A05AF">
                              <w:rPr>
                                <w:rFonts w:eastAsiaTheme="majorEastAsia"/>
                                <w:b/>
                                <w:bCs/>
                                <w:color w:val="FFFFFF" w:themeColor="background1"/>
                                <w:sz w:val="32"/>
                                <w:szCs w:val="32"/>
                              </w:rPr>
                              <w:t xml:space="preserve">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 xml:space="preserve">via </w:t>
                            </w:r>
                            <w:r w:rsidRPr="002A05AF">
                              <w:rPr>
                                <w:rFonts w:eastAsiaTheme="majorEastAsia"/>
                                <w:b/>
                                <w:bCs/>
                                <w:color w:val="FFFFFF" w:themeColor="background1"/>
                                <w:sz w:val="32"/>
                                <w:szCs w:val="32"/>
                              </w:rPr>
                              <w:t>the</w:t>
                            </w:r>
                            <w:r w:rsidR="00672A13">
                              <w:rPr>
                                <w:rFonts w:eastAsiaTheme="majorEastAsia"/>
                                <w:b/>
                                <w:bCs/>
                                <w:color w:val="FFFFFF" w:themeColor="background1"/>
                                <w:sz w:val="32"/>
                                <w:szCs w:val="32"/>
                              </w:rPr>
                              <w:t xml:space="preserve"> L &amp; D</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via your training matrix</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F03453" id="_x0000_s1032" style="position:absolute;left:0;text-align:left;margin-left:162.25pt;margin-top:394.45pt;width:134.25pt;height:524.35pt;rotation:90;z-index:2516280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TyEAIAAPE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Yo4h+u&#10;Bs8W1JH0iUrQ7tErIeI14A/Oetq4krvve4Gas/atIY3nWZ6HFY1GPpmNycDbyPY2IowkqJJLj5yd&#10;jJU/LfbeYrOrqVYWxTHwSJOpGv9rhCde53nSXtHfb4t7a8db15e6/AkAAP//AwBQSwMEFAAGAAgA&#10;AAAhAPC3J87lAAAADQEAAA8AAABkcnMvZG93bnJldi54bWxMj0tPwzAQhO9I/AdrkXqpWid9pG2I&#10;U0ElDghFiMIBbm68JFH9iGKnSf89ywmOO/Npdibbj0azC3a+cVZAPI+AoS2damwl4OP9abYF5oO0&#10;SmpnUcAVPezz25tMpsoN9g0vx1AxCrE+lQLqENqUc1/WaKSfuxYted+uMzLQ2VVcdXKgcKP5IooS&#10;bmRj6UMtWzzUWJ6PvRGwfH3Uw9e1f3meHnQ/Lc6Faz8LISZ348M9sIBj+IPhtz5Vh5w6nVxvlWda&#10;wCxZJ4SSEW92tIqQ3XYZAzuRtFpt1sDzjP9fkf8AAAD//wMAUEsBAi0AFAAGAAgAAAAhALaDOJL+&#10;AAAA4QEAABMAAAAAAAAAAAAAAAAAAAAAAFtDb250ZW50X1R5cGVzXS54bWxQSwECLQAUAAYACAAA&#10;ACEAOP0h/9YAAACUAQAACwAAAAAAAAAAAAAAAAAvAQAAX3JlbHMvLnJlbHNQSwECLQAUAAYACAAA&#10;ACEAy2xE8hACAADxAwAADgAAAAAAAAAAAAAAAAAuAgAAZHJzL2Uyb0RvYy54bWxQSwECLQAUAAYA&#10;CAAAACEA8LcnzuUAAAANAQAADwAAAAAAAAAAAAAAAABqBAAAZHJzL2Rvd25yZXYueG1sUEsFBgAA&#10;AAAEAAQA8wAAAHwFAAAAAA==&#10;" o:allowincell="f" fillcolor="#4f81bd" stroked="f">
                <v:textbox>
                  <w:txbxContent>
                    <w:p w14:paraId="5E1AE5A9" w14:textId="77777777" w:rsidR="002A05AF" w:rsidRPr="002A05AF" w:rsidRDefault="002A05AF" w:rsidP="002A05AF">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48E95FF5" w14:textId="4CEBA98D"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w:t>
                      </w:r>
                      <w:r w:rsidR="00656F31">
                        <w:rPr>
                          <w:rFonts w:eastAsiaTheme="majorEastAsia"/>
                          <w:b/>
                          <w:bCs/>
                          <w:color w:val="FFFFFF" w:themeColor="background1"/>
                          <w:sz w:val="32"/>
                          <w:szCs w:val="32"/>
                        </w:rPr>
                        <w:t>2</w:t>
                      </w:r>
                      <w:r w:rsidRPr="002A05AF">
                        <w:rPr>
                          <w:rFonts w:eastAsiaTheme="majorEastAsia"/>
                          <w:b/>
                          <w:bCs/>
                          <w:color w:val="FFFFFF" w:themeColor="background1"/>
                          <w:sz w:val="32"/>
                          <w:szCs w:val="32"/>
                        </w:rPr>
                        <w:t xml:space="preserve">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 xml:space="preserve">via </w:t>
                      </w:r>
                      <w:r w:rsidRPr="002A05AF">
                        <w:rPr>
                          <w:rFonts w:eastAsiaTheme="majorEastAsia"/>
                          <w:b/>
                          <w:bCs/>
                          <w:color w:val="FFFFFF" w:themeColor="background1"/>
                          <w:sz w:val="32"/>
                          <w:szCs w:val="32"/>
                        </w:rPr>
                        <w:t>the</w:t>
                      </w:r>
                      <w:r w:rsidR="00672A13">
                        <w:rPr>
                          <w:rFonts w:eastAsiaTheme="majorEastAsia"/>
                          <w:b/>
                          <w:bCs/>
                          <w:color w:val="FFFFFF" w:themeColor="background1"/>
                          <w:sz w:val="32"/>
                          <w:szCs w:val="32"/>
                        </w:rPr>
                        <w:t xml:space="preserve"> L &amp; D</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via your training </w:t>
                      </w:r>
                      <w:r w:rsidR="00BF2981">
                        <w:rPr>
                          <w:rFonts w:eastAsiaTheme="majorEastAsia"/>
                          <w:b/>
                          <w:bCs/>
                          <w:color w:val="FFFFFF" w:themeColor="background1"/>
                          <w:sz w:val="32"/>
                          <w:szCs w:val="32"/>
                        </w:rPr>
                        <w:t>matrix</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617792" behindDoc="0" locked="0" layoutInCell="0" allowOverlap="1" wp14:anchorId="6698271E" wp14:editId="39763995">
                <wp:simplePos x="0" y="0"/>
                <wp:positionH relativeFrom="margin">
                  <wp:posOffset>1365885</wp:posOffset>
                </wp:positionH>
                <wp:positionV relativeFrom="margin">
                  <wp:posOffset>2251710</wp:posOffset>
                </wp:positionV>
                <wp:extent cx="3087370" cy="6659245"/>
                <wp:effectExtent l="4762" t="0" r="3493" b="3492"/>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87370" cy="6659245"/>
                        </a:xfrm>
                        <a:prstGeom prst="roundRect">
                          <a:avLst>
                            <a:gd name="adj" fmla="val 13032"/>
                          </a:avLst>
                        </a:prstGeom>
                        <a:solidFill>
                          <a:srgbClr val="4F81BD"/>
                        </a:solidFill>
                      </wps:spPr>
                      <wps:txbx>
                        <w:txbxContent>
                          <w:p w14:paraId="42B95978" w14:textId="7D601B30" w:rsidR="002A05AF" w:rsidRDefault="000E6592" w:rsidP="002A05AF">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56BE9FB1" w14:textId="04686517" w:rsidR="002A05AF" w:rsidRPr="002A05AF" w:rsidRDefault="002A05AF" w:rsidP="00656F31">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As per Level 1</w:t>
                            </w:r>
                          </w:p>
                          <w:p w14:paraId="6A0120F7" w14:textId="1AA0C3DC"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 xml:space="preserve">How to advocate for children, young people </w:t>
                            </w:r>
                            <w:r w:rsidR="00F35557" w:rsidRPr="002A05AF">
                              <w:rPr>
                                <w:rFonts w:eastAsiaTheme="majorEastAsia"/>
                                <w:b/>
                                <w:bCs/>
                                <w:color w:val="FFFFFF" w:themeColor="background1"/>
                                <w:sz w:val="28"/>
                                <w:szCs w:val="28"/>
                              </w:rPr>
                              <w:t>at risk</w:t>
                            </w:r>
                            <w:r w:rsidRPr="002A05AF">
                              <w:rPr>
                                <w:rFonts w:eastAsiaTheme="majorEastAsia"/>
                                <w:b/>
                                <w:bCs/>
                                <w:color w:val="FFFFFF" w:themeColor="background1"/>
                                <w:sz w:val="28"/>
                                <w:szCs w:val="28"/>
                              </w:rPr>
                              <w:t>.</w:t>
                            </w:r>
                          </w:p>
                          <w:p w14:paraId="485A9180" w14:textId="77777777"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How to understand the potential impact of a parent / carer’s physical and mental health and wellbeing on a child, being able to recognise risk (Think Family).</w:t>
                            </w:r>
                          </w:p>
                          <w:p w14:paraId="08944567" w14:textId="558CB94F"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Be able to identify own professional role, responsibilities and professional boundaries and understand those of multi-disciplinary colleagues and multi-agency partners.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98271E" id="_x0000_s1033" style="position:absolute;left:0;text-align:left;margin-left:107.55pt;margin-top:177.3pt;width:243.1pt;height:524.35pt;rotation:90;z-index:251617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DnEAIAAPEDAAAOAAAAZHJzL2Uyb0RvYy54bWysU9uO0zAQfUfiHyy/0yRtetmo6WppVYS0&#10;XMTCB7i2c4HEY8Zu0+XrGbulLfCGyIOVmfGcOXNmvLw/9h07aHQtmJJno5QzbSSo1tQl//J5+2rB&#10;mfPCKNGB0SV/1o7fr16+WA620GNooFMaGYEYVwy25I33tkgSJxvdCzcCqw0FK8BeeDKxThSKgdD7&#10;Lhmn6SwZAJVFkNo58m5OQb6K+FWlpf9QVU571pWcuPl4Yjx34UxWS1HUKGzTyjMN8Q8setEaKnqB&#10;2ggv2B7bv6D6ViI4qPxIQp9AVbVSxx6omyz9o5unRlgdeyFxnL3I5P4frHx/eLIfMVB39hHkN8cM&#10;rBthav2ACEOjhaJyWRAqGawrLgnBcJTKdsM7UDRasfcQNThW2DME0nqap+GLXuqVHaPwzxfh9dEz&#10;Sc5JuphP5jQfSbHZbHo3zqexoigCWGBn0fk3GnoWfkqOsDfqE403YovDo/NRfsWM6AMZ9ZWzqu9o&#10;mAfRsWySTsZnxPPl5IoZu4euVdu266KB9W7dIaPUkufbRfZ6c05212tRjqBAWDZX+OPuyFpV8nm4&#10;Gjw7UM+kT1SCeqNXQsQbwB+cDbRxJXff9wI1Z91bQxrfZXkeVjQa+XQ+JgNvI7vbiDCSoEouPXJ2&#10;Mtb+tNh7i23dUK0simPggSZTtf7XCE+8zvOkvaK/3xb31o63ri919RMAAP//AwBQSwMEFAAGAAgA&#10;AAAhALNTsWLkAAAADAEAAA8AAABkcnMvZG93bnJldi54bWxMj01Lw0AURfeC/2F4gpvSTpLS0MZM&#10;ihZciIRiddHupplnEjofITNp0n/vc6XLxz3ce16+nYxmV+x966yAeBEBQ1s51dpawNfn63wNzAdp&#10;ldTOooAbetgW93e5zJQb7QdeD6FmVGJ9JgU0IXQZ575q0Ei/cB1ayr5db2Sgs6+56uVI5UbzJIpS&#10;bmRraaGRHe4arC6HwQhY7l/0eLoN72+znR5m5aV03bEU4vFhen4CFnAKfzD86pM6FOR0doNVnmkB&#10;8zRNCBWQLlcbYERs1skK2JnQOEli4EXO/z9R/AAAAP//AwBQSwECLQAUAAYACAAAACEAtoM4kv4A&#10;AADhAQAAEwAAAAAAAAAAAAAAAAAAAAAAW0NvbnRlbnRfVHlwZXNdLnhtbFBLAQItABQABgAIAAAA&#10;IQA4/SH/1gAAAJQBAAALAAAAAAAAAAAAAAAAAC8BAABfcmVscy8ucmVsc1BLAQItABQABgAIAAAA&#10;IQBzuqDnEAIAAPEDAAAOAAAAAAAAAAAAAAAAAC4CAABkcnMvZTJvRG9jLnhtbFBLAQItABQABgAI&#10;AAAAIQCzU7Fi5AAAAAwBAAAPAAAAAAAAAAAAAAAAAGoEAABkcnMvZG93bnJldi54bWxQSwUGAAAA&#10;AAQABADzAAAAewUAAAAA&#10;" o:allowincell="f" fillcolor="#4f81bd" stroked="f">
                <v:textbox>
                  <w:txbxContent>
                    <w:p w14:paraId="42B95978" w14:textId="7D601B30" w:rsidR="002A05AF" w:rsidRDefault="000E6592" w:rsidP="002A05AF">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56BE9FB1" w14:textId="04686517" w:rsidR="002A05AF" w:rsidRPr="002A05AF" w:rsidRDefault="002A05AF" w:rsidP="00656F31">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As per Level 1</w:t>
                      </w:r>
                    </w:p>
                    <w:p w14:paraId="6A0120F7" w14:textId="1AA0C3DC"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 xml:space="preserve">How to advocate for children, young people </w:t>
                      </w:r>
                      <w:r w:rsidR="00F35557" w:rsidRPr="002A05AF">
                        <w:rPr>
                          <w:rFonts w:eastAsiaTheme="majorEastAsia"/>
                          <w:b/>
                          <w:bCs/>
                          <w:color w:val="FFFFFF" w:themeColor="background1"/>
                          <w:sz w:val="28"/>
                          <w:szCs w:val="28"/>
                        </w:rPr>
                        <w:t>at risk</w:t>
                      </w:r>
                      <w:r w:rsidRPr="002A05AF">
                        <w:rPr>
                          <w:rFonts w:eastAsiaTheme="majorEastAsia"/>
                          <w:b/>
                          <w:bCs/>
                          <w:color w:val="FFFFFF" w:themeColor="background1"/>
                          <w:sz w:val="28"/>
                          <w:szCs w:val="28"/>
                        </w:rPr>
                        <w:t>.</w:t>
                      </w:r>
                    </w:p>
                    <w:p w14:paraId="485A9180" w14:textId="77777777"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How to understand the potential impact of a parent / carer’s physical and mental health and wellbeing on a child, being able to recognise risk (Think Family).</w:t>
                      </w:r>
                    </w:p>
                    <w:p w14:paraId="08944567" w14:textId="558CB94F" w:rsidR="002A05AF" w:rsidRPr="002A05AF" w:rsidRDefault="002A05AF" w:rsidP="002A05AF">
                      <w:pPr>
                        <w:jc w:val="center"/>
                        <w:rPr>
                          <w:rFonts w:eastAsiaTheme="majorEastAsia"/>
                          <w:b/>
                          <w:bCs/>
                          <w:color w:val="FFFFFF" w:themeColor="background1"/>
                          <w:sz w:val="28"/>
                          <w:szCs w:val="28"/>
                        </w:rPr>
                      </w:pPr>
                      <w:r w:rsidRPr="002A05AF">
                        <w:rPr>
                          <w:rFonts w:eastAsiaTheme="majorEastAsia"/>
                          <w:b/>
                          <w:bCs/>
                          <w:color w:val="FFFFFF" w:themeColor="background1"/>
                          <w:sz w:val="28"/>
                          <w:szCs w:val="28"/>
                        </w:rPr>
                        <w:t>•</w:t>
                      </w:r>
                      <w:r w:rsidRPr="002A05AF">
                        <w:rPr>
                          <w:rFonts w:eastAsiaTheme="majorEastAsia"/>
                          <w:b/>
                          <w:bCs/>
                          <w:color w:val="FFFFFF" w:themeColor="background1"/>
                          <w:sz w:val="28"/>
                          <w:szCs w:val="28"/>
                        </w:rPr>
                        <w:tab/>
                        <w:t>Be able to identify own professional role, responsibilities and professional boundaries and understand those of multi-disciplinary colleagues and multi-agency partners.</w:t>
                      </w:r>
                    </w:p>
                  </w:txbxContent>
                </v:textbox>
                <w10:wrap type="square" anchorx="margin" anchory="margin"/>
              </v:roundrect>
            </w:pict>
          </mc:Fallback>
        </mc:AlternateContent>
      </w:r>
      <w:r w:rsidR="002A05AF" w:rsidRPr="002A05AF">
        <w:rPr>
          <w:b/>
          <w:bCs/>
          <w:noProof/>
          <w:color w:val="0070C0"/>
          <w:sz w:val="64"/>
          <w:szCs w:val="64"/>
        </w:rPr>
        <mc:AlternateContent>
          <mc:Choice Requires="wps">
            <w:drawing>
              <wp:anchor distT="91440" distB="91440" distL="137160" distR="137160" simplePos="0" relativeHeight="251607552" behindDoc="0" locked="0" layoutInCell="0" allowOverlap="1" wp14:anchorId="00460A23" wp14:editId="664F2F30">
                <wp:simplePos x="0" y="0"/>
                <wp:positionH relativeFrom="margin">
                  <wp:posOffset>1958340</wp:posOffset>
                </wp:positionH>
                <wp:positionV relativeFrom="margin">
                  <wp:posOffset>-412115</wp:posOffset>
                </wp:positionV>
                <wp:extent cx="1854200" cy="6659245"/>
                <wp:effectExtent l="0" t="2223" r="0" b="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4200" cy="6659245"/>
                        </a:xfrm>
                        <a:prstGeom prst="roundRect">
                          <a:avLst>
                            <a:gd name="adj" fmla="val 13032"/>
                          </a:avLst>
                        </a:prstGeom>
                        <a:solidFill>
                          <a:srgbClr val="4F81BD"/>
                        </a:solidFill>
                      </wps:spPr>
                      <wps:txbx>
                        <w:txbxContent>
                          <w:p w14:paraId="5191F58F" w14:textId="77777777" w:rsidR="002A05AF" w:rsidRPr="00396CF3" w:rsidRDefault="002A05AF" w:rsidP="002A05AF">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7864D82" w14:textId="3207B12F"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Level 2: Required for non-clinical staff who, within their role, have contact with adults who have caring responsibilities for children or non-clinical staff who work in a safeguarding specialist departments or managers for non-patient facing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460A23" id="_x0000_s1034" style="position:absolute;left:0;text-align:left;margin-left:154.2pt;margin-top:-32.45pt;width:146pt;height:524.35pt;rotation:90;z-index:251607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EAIAAPEDAAAOAAAAZHJzL2Uyb0RvYy54bWysU9uO0zAQfUfiHyy/0yTdtHSjpqulVRHS&#10;chELH+DYzgUSjxm7TXe/nrFb2gJviDxYmRnPmTNnxsu7w9CzvUbXgSl5Nkk500aC6kxT8q9ftq8W&#10;nDkvjBI9GF3yJ+343erli+VoCz2FFnqlkRGIccVoS956b4skcbLVg3ATsNpQsAYchCcTm0ShGAl9&#10;6JNpms6TEVBZBKmdI+/mGOSriF/XWvqPde20Z33JiZuPJ8azCmeyWoqiQWHbTp5oiH9gMYjOUNEz&#10;1EZ4wXbY/QU1dBLBQe0nEoYE6rqTOvZA3WTpH908tsLq2AuJ4+xZJvf/YOWH/aP9hIG6sw8gvztm&#10;YN0K0+h7RBhbLRSVy4JQyWhdcU4IhqNUVo3vQdFoxc5D1OBQ48AQSOtZnoYveqlXdojCP52F1wfP&#10;JDmzxSynaXImKTafz26n+SxWFEUAC+wsOv9Ww8DCT8kRdkZ9pvFGbLF/cD7Kr5gRQyCjvnFWDz0N&#10;cy96lt2kN9MT4ulycsGM3UPfqW3X99HAplr3yCi15Pl2kb3ZnJLd5VqUIygQls0V/lAdWKdKvghX&#10;g6cC9UT6RCWoN3olRLwFfOZspI0rufuxE6g5698Z0vg2y/OwotHIZ6+nZOB1pLqOCCMJquTSI2dH&#10;Y+2Pi72z2DUt1cqiOAbuaTJ153+N8MjrNE/aK/r7bXGv7Xjr8lJXPwEAAP//AwBQSwMEFAAGAAgA&#10;AAAhAKVei3nkAAAACwEAAA8AAABkcnMvZG93bnJldi54bWxMj8FOwzAQRO9I/IO1SFyq1i5VmhLi&#10;VFCJA0IRonCAmxsvSVR7HcVOk/497gmOqx29eZNvJ2vYCXvfOpKwXAhgSJXTLdUSPj+e5xtgPijS&#10;yjhCCWf0sC2ur3KVaTfSO572oWYRQj5TEpoQuoxzXzVolV+4Din+flxvVYhnX3PdqzHCreF3Qqy5&#10;VS3FhkZ1uGuwOu4HK2H19mTG7/Pw+jLbmWFWHkvXfZVS3t5Mjw/AAk7hLwwX/agORXQ6uIG0Z0bC&#10;PBVxS4iw5SoBFhP36SYFdpCwFkkCvMj5/w3FLwAAAP//AwBQSwECLQAUAAYACAAAACEAtoM4kv4A&#10;AADhAQAAEwAAAAAAAAAAAAAAAAAAAAAAW0NvbnRlbnRfVHlwZXNdLnhtbFBLAQItABQABgAIAAAA&#10;IQA4/SH/1gAAAJQBAAALAAAAAAAAAAAAAAAAAC8BAABfcmVscy8ucmVsc1BLAQItABQABgAIAAAA&#10;IQBQ/UC/EAIAAPEDAAAOAAAAAAAAAAAAAAAAAC4CAABkcnMvZTJvRG9jLnhtbFBLAQItABQABgAI&#10;AAAAIQClXot55AAAAAsBAAAPAAAAAAAAAAAAAAAAAGoEAABkcnMvZG93bnJldi54bWxQSwUGAAAA&#10;AAQABADzAAAAewUAAAAA&#10;" o:allowincell="f" fillcolor="#4f81bd" stroked="f">
                <v:textbox>
                  <w:txbxContent>
                    <w:p w14:paraId="5191F58F" w14:textId="77777777" w:rsidR="002A05AF" w:rsidRPr="00396CF3" w:rsidRDefault="002A05AF" w:rsidP="002A05AF">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7864D82" w14:textId="3207B12F" w:rsidR="002A05AF" w:rsidRPr="00396CF3" w:rsidRDefault="002A05AF" w:rsidP="002A05AF">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2: Required for non-clinical staff who, within their role, have contact with adults who have caring responsibilities for children or non-clinical staff who work in a safeguarding specialist departments or managers for non-patient facing </w:t>
                      </w:r>
                      <w:r w:rsidRPr="002A05AF">
                        <w:rPr>
                          <w:rFonts w:eastAsiaTheme="majorEastAsia"/>
                          <w:b/>
                          <w:bCs/>
                          <w:color w:val="FFFFFF" w:themeColor="background1"/>
                          <w:sz w:val="32"/>
                          <w:szCs w:val="32"/>
                        </w:rPr>
                        <w:t>services</w:t>
                      </w:r>
                    </w:p>
                  </w:txbxContent>
                </v:textbox>
                <w10:wrap type="square" anchorx="margin" anchory="margin"/>
              </v:roundrect>
            </w:pict>
          </mc:Fallback>
        </mc:AlternateContent>
      </w:r>
      <w:r w:rsidR="002A05AF" w:rsidRPr="002A05AF">
        <w:rPr>
          <w:b/>
          <w:bCs/>
          <w:color w:val="0070C0"/>
          <w:sz w:val="64"/>
          <w:szCs w:val="64"/>
        </w:rPr>
        <w:t>Mandatory Training Safeguarding Children Level</w:t>
      </w:r>
      <w:r w:rsidR="002A05AF">
        <w:rPr>
          <w:b/>
          <w:bCs/>
          <w:color w:val="0070C0"/>
          <w:sz w:val="64"/>
          <w:szCs w:val="64"/>
        </w:rPr>
        <w:t xml:space="preserve"> 2</w:t>
      </w:r>
    </w:p>
    <w:p w14:paraId="7BBAB53A" w14:textId="45529E34" w:rsidR="00FD407C" w:rsidRDefault="00B31F60" w:rsidP="00FD407C">
      <w:pPr>
        <w:jc w:val="center"/>
        <w:rPr>
          <w:b/>
          <w:bCs/>
          <w:color w:val="0070C0"/>
          <w:sz w:val="60"/>
          <w:szCs w:val="60"/>
        </w:rPr>
      </w:pPr>
      <w:r w:rsidRPr="00A15BB4">
        <w:rPr>
          <w:b/>
          <w:bCs/>
          <w:noProof/>
          <w:color w:val="0070C0"/>
          <w:sz w:val="60"/>
          <w:szCs w:val="60"/>
        </w:rPr>
        <w:lastRenderedPageBreak/>
        <mc:AlternateContent>
          <mc:Choice Requires="wps">
            <w:drawing>
              <wp:anchor distT="91440" distB="91440" distL="137160" distR="137160" simplePos="0" relativeHeight="251672064" behindDoc="0" locked="0" layoutInCell="0" allowOverlap="1" wp14:anchorId="44073884" wp14:editId="7D7B20AF">
                <wp:simplePos x="0" y="0"/>
                <wp:positionH relativeFrom="margin">
                  <wp:posOffset>1850390</wp:posOffset>
                </wp:positionH>
                <wp:positionV relativeFrom="margin">
                  <wp:posOffset>-410845</wp:posOffset>
                </wp:positionV>
                <wp:extent cx="2038350" cy="6527800"/>
                <wp:effectExtent l="3175" t="0" r="3175" b="317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8350" cy="6527800"/>
                        </a:xfrm>
                        <a:prstGeom prst="roundRect">
                          <a:avLst>
                            <a:gd name="adj" fmla="val 13032"/>
                          </a:avLst>
                        </a:prstGeom>
                        <a:solidFill>
                          <a:srgbClr val="4F81BD"/>
                        </a:solidFill>
                      </wps:spPr>
                      <wps:txbx>
                        <w:txbxContent>
                          <w:p w14:paraId="353B6481" w14:textId="77777777" w:rsidR="00FD407C" w:rsidRPr="00396CF3" w:rsidRDefault="00FD407C" w:rsidP="00FD407C">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428B7956" w14:textId="08BDBA3F" w:rsidR="00FD407C" w:rsidRPr="00B31F60" w:rsidRDefault="00FD407C" w:rsidP="00FD407C">
                            <w:pPr>
                              <w:jc w:val="center"/>
                              <w:rPr>
                                <w:rFonts w:eastAsiaTheme="majorEastAsia"/>
                                <w:b/>
                                <w:bCs/>
                                <w:color w:val="FFFFFF" w:themeColor="background1"/>
                                <w:sz w:val="28"/>
                                <w:szCs w:val="28"/>
                              </w:rPr>
                            </w:pPr>
                            <w:r w:rsidRPr="00B31F60">
                              <w:rPr>
                                <w:rFonts w:eastAsiaTheme="majorEastAsia"/>
                                <w:b/>
                                <w:bCs/>
                                <w:color w:val="FFFFFF" w:themeColor="background1"/>
                                <w:sz w:val="28"/>
                                <w:szCs w:val="28"/>
                              </w:rPr>
                              <w:t xml:space="preserve">Level 3: All clinical staff working with </w:t>
                            </w:r>
                            <w:r w:rsidR="00F35557" w:rsidRPr="00B31F60">
                              <w:rPr>
                                <w:rFonts w:eastAsiaTheme="majorEastAsia"/>
                                <w:b/>
                                <w:bCs/>
                                <w:color w:val="FFFFFF" w:themeColor="background1"/>
                                <w:sz w:val="28"/>
                                <w:szCs w:val="28"/>
                              </w:rPr>
                              <w:t>carers</w:t>
                            </w:r>
                            <w:r w:rsidRPr="00B31F60">
                              <w:rPr>
                                <w:rFonts w:eastAsiaTheme="majorEastAsia"/>
                                <w:b/>
                                <w:bCs/>
                                <w:color w:val="FFFFFF" w:themeColor="background1"/>
                                <w:sz w:val="28"/>
                                <w:szCs w:val="28"/>
                              </w:rPr>
                              <w:t xml:space="preserve"> and adults who could potentially pose a risk to children and who could potentially </w:t>
                            </w:r>
                            <w:r w:rsidR="00F35557" w:rsidRPr="00B31F60">
                              <w:rPr>
                                <w:rFonts w:eastAsiaTheme="majorEastAsia"/>
                                <w:b/>
                                <w:bCs/>
                                <w:color w:val="FFFFFF" w:themeColor="background1"/>
                                <w:sz w:val="28"/>
                                <w:szCs w:val="28"/>
                              </w:rPr>
                              <w:t>contribute to</w:t>
                            </w:r>
                            <w:r w:rsidRPr="00B31F60">
                              <w:rPr>
                                <w:rFonts w:eastAsiaTheme="majorEastAsia"/>
                                <w:b/>
                                <w:bCs/>
                                <w:color w:val="FFFFFF" w:themeColor="background1"/>
                                <w:sz w:val="28"/>
                                <w:szCs w:val="28"/>
                              </w:rPr>
                              <w:t xml:space="preserve"> assessing, planning, intervening and / or evaluating the needs of children, their </w:t>
                            </w:r>
                            <w:r w:rsidR="00AD73B0" w:rsidRPr="00B31F60">
                              <w:rPr>
                                <w:rFonts w:eastAsiaTheme="majorEastAsia"/>
                                <w:b/>
                                <w:bCs/>
                                <w:color w:val="FFFFFF" w:themeColor="background1"/>
                                <w:sz w:val="28"/>
                                <w:szCs w:val="28"/>
                              </w:rPr>
                              <w:t>parents,</w:t>
                            </w:r>
                            <w:r w:rsidRPr="00B31F60">
                              <w:rPr>
                                <w:rFonts w:eastAsiaTheme="majorEastAsia"/>
                                <w:b/>
                                <w:bCs/>
                                <w:color w:val="FFFFFF" w:themeColor="background1"/>
                                <w:sz w:val="28"/>
                                <w:szCs w:val="28"/>
                              </w:rPr>
                              <w:t xml:space="preserve"> and carers</w:t>
                            </w:r>
                            <w:r w:rsidR="00B31F60" w:rsidRPr="00B31F60">
                              <w:rPr>
                                <w:rFonts w:eastAsiaTheme="majorEastAsia"/>
                                <w:b/>
                                <w:bCs/>
                                <w:color w:val="FFFFFF" w:themeColor="background1"/>
                                <w:sz w:val="28"/>
                                <w:szCs w:val="28"/>
                              </w:rPr>
                              <w:t>, including adult facing Mental Health Services</w:t>
                            </w:r>
                            <w:r w:rsidRPr="00B31F60">
                              <w:rPr>
                                <w:rFonts w:eastAsiaTheme="majorEastAsia"/>
                                <w:b/>
                                <w:b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073884" id="_x0000_s1035" style="position:absolute;left:0;text-align:left;margin-left:145.7pt;margin-top:-32.35pt;width:160.5pt;height:514pt;rotation:90;z-index:2516720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tSEwIAAPEDAAAOAAAAZHJzL2Uyb0RvYy54bWysU9tu2zAMfR+wfxD0vtjOpU2NOEWXIMOA&#10;7oJ1+wBFki+bLWqUEjv7+lGKmwbb2zA/CCYpHh4eUqv7oWvZUaNrwBQ8m6ScaSNBNaYq+LevuzdL&#10;zpwXRokWjC74STt+v379atXbXE+hhlZpZARiXN7bgtfe2zxJnKx1J9wErDYULAE74cnEKlEoekLv&#10;2mSapjdJD6gsgtTOkXd7DvJ1xC9LLf2nsnTas7bgxM3HE+O5D2eyXom8QmHrRo40xD+w6ERjqOgF&#10;aiu8YAds/oLqGongoPQTCV0CZdlIHXugbrL0j26eamF17IXEcfYik/t/sPLj8cl+xkDd2UeQPxwz&#10;sKmFqfQDIvS1ForKZUGopLcuvyQEw1Eq2/cfQNFoxcFD1GAosWMIpPVinoYveqlXNkThTxfh9eCZ&#10;JOc0nS1nC5qPpNjNYnq7pKRQUeQBLLCz6Pw7DR0LPwVHOBj1hcYbscXx0fkov2JGdIGM+s5Z2bU0&#10;zKNoWTZLZ9MRcbxM2M+YsXtoG7Vr2jYaWO03LTJKLfh8t8zebsdk93ItyhEUCMvmcj/sB9aogt+F&#10;q8GzB3UifaIS1Bu9EiJeA/7irKeNK7j7eRCoOWvfG9L4LpvPw4pGY764nZKB15H9dUQYSVAFlx45&#10;Oxsbf17sg8WmqqlWFsUx8ECTKRv/PMIzr3GetFdR5/ENhMW9tuOtl5e6/g0AAP//AwBQSwMEFAAG&#10;AAgAAAAhAEcxQJPjAAAACwEAAA8AAABkcnMvZG93bnJldi54bWxMj01Lw0AURfeC/2F4gpvSThox&#10;JDEvRQsuREKxumh308wzCZ2PkJk06b93XOny8Q73nltsZq3YhQbXWYOwXkXAyNRWdqZB+Pp8XabA&#10;nBdGCmUNIVzJwaa8vSlELu1kPuiy9w0LIcblAqH1vs85d3VLWriV7cmE37cdtPDhHBouBzGFcK14&#10;HEUJ16IzoaEVPW1bqs/7USM87F7UdLyO72+LrRoX1bmy/aFCvL+bn5+AeZr9Hwy/+kEdyuB0sqOR&#10;jimEZRKvA4oQp2nYEIgsecyAnRCSKEuBlwX/v6H8AQAA//8DAFBLAQItABQABgAIAAAAIQC2gziS&#10;/gAAAOEBAAATAAAAAAAAAAAAAAAAAAAAAABbQ29udGVudF9UeXBlc10ueG1sUEsBAi0AFAAGAAgA&#10;AAAhADj9If/WAAAAlAEAAAsAAAAAAAAAAAAAAAAALwEAAF9yZWxzLy5yZWxzUEsBAi0AFAAGAAgA&#10;AAAhABVGW1ITAgAA8QMAAA4AAAAAAAAAAAAAAAAALgIAAGRycy9lMm9Eb2MueG1sUEsBAi0AFAAG&#10;AAgAAAAhAEcxQJPjAAAACwEAAA8AAAAAAAAAAAAAAAAAbQQAAGRycy9kb3ducmV2LnhtbFBLBQYA&#10;AAAABAAEAPMAAAB9BQAAAAA=&#10;" o:allowincell="f" fillcolor="#4f81bd" stroked="f">
                <v:textbox>
                  <w:txbxContent>
                    <w:p w14:paraId="353B6481" w14:textId="77777777" w:rsidR="00FD407C" w:rsidRPr="00396CF3" w:rsidRDefault="00FD407C" w:rsidP="00FD407C">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428B7956" w14:textId="08BDBA3F" w:rsidR="00FD407C" w:rsidRPr="00B31F60" w:rsidRDefault="00FD407C" w:rsidP="00FD407C">
                      <w:pPr>
                        <w:jc w:val="center"/>
                        <w:rPr>
                          <w:rFonts w:eastAsiaTheme="majorEastAsia"/>
                          <w:b/>
                          <w:bCs/>
                          <w:color w:val="FFFFFF" w:themeColor="background1"/>
                          <w:sz w:val="28"/>
                          <w:szCs w:val="28"/>
                        </w:rPr>
                      </w:pPr>
                      <w:r w:rsidRPr="00B31F60">
                        <w:rPr>
                          <w:rFonts w:eastAsiaTheme="majorEastAsia"/>
                          <w:b/>
                          <w:bCs/>
                          <w:color w:val="FFFFFF" w:themeColor="background1"/>
                          <w:sz w:val="28"/>
                          <w:szCs w:val="28"/>
                        </w:rPr>
                        <w:t xml:space="preserve">Level 3: All clinical staff working with </w:t>
                      </w:r>
                      <w:r w:rsidR="00F35557" w:rsidRPr="00B31F60">
                        <w:rPr>
                          <w:rFonts w:eastAsiaTheme="majorEastAsia"/>
                          <w:b/>
                          <w:bCs/>
                          <w:color w:val="FFFFFF" w:themeColor="background1"/>
                          <w:sz w:val="28"/>
                          <w:szCs w:val="28"/>
                        </w:rPr>
                        <w:t>carers</w:t>
                      </w:r>
                      <w:r w:rsidRPr="00B31F60">
                        <w:rPr>
                          <w:rFonts w:eastAsiaTheme="majorEastAsia"/>
                          <w:b/>
                          <w:bCs/>
                          <w:color w:val="FFFFFF" w:themeColor="background1"/>
                          <w:sz w:val="28"/>
                          <w:szCs w:val="28"/>
                        </w:rPr>
                        <w:t xml:space="preserve"> and adults who could potentially pose a risk to children and who could potentially </w:t>
                      </w:r>
                      <w:r w:rsidR="00F35557" w:rsidRPr="00B31F60">
                        <w:rPr>
                          <w:rFonts w:eastAsiaTheme="majorEastAsia"/>
                          <w:b/>
                          <w:bCs/>
                          <w:color w:val="FFFFFF" w:themeColor="background1"/>
                          <w:sz w:val="28"/>
                          <w:szCs w:val="28"/>
                        </w:rPr>
                        <w:t>contribute to</w:t>
                      </w:r>
                      <w:r w:rsidRPr="00B31F60">
                        <w:rPr>
                          <w:rFonts w:eastAsiaTheme="majorEastAsia"/>
                          <w:b/>
                          <w:bCs/>
                          <w:color w:val="FFFFFF" w:themeColor="background1"/>
                          <w:sz w:val="28"/>
                          <w:szCs w:val="28"/>
                        </w:rPr>
                        <w:t xml:space="preserve"> assessing, planning, intervening and / or evaluating the needs of children, their </w:t>
                      </w:r>
                      <w:r w:rsidR="00AD73B0" w:rsidRPr="00B31F60">
                        <w:rPr>
                          <w:rFonts w:eastAsiaTheme="majorEastAsia"/>
                          <w:b/>
                          <w:bCs/>
                          <w:color w:val="FFFFFF" w:themeColor="background1"/>
                          <w:sz w:val="28"/>
                          <w:szCs w:val="28"/>
                        </w:rPr>
                        <w:t>parents,</w:t>
                      </w:r>
                      <w:r w:rsidRPr="00B31F60">
                        <w:rPr>
                          <w:rFonts w:eastAsiaTheme="majorEastAsia"/>
                          <w:b/>
                          <w:bCs/>
                          <w:color w:val="FFFFFF" w:themeColor="background1"/>
                          <w:sz w:val="28"/>
                          <w:szCs w:val="28"/>
                        </w:rPr>
                        <w:t xml:space="preserve"> and carers</w:t>
                      </w:r>
                      <w:r w:rsidR="00B31F60" w:rsidRPr="00B31F60">
                        <w:rPr>
                          <w:rFonts w:eastAsiaTheme="majorEastAsia"/>
                          <w:b/>
                          <w:bCs/>
                          <w:color w:val="FFFFFF" w:themeColor="background1"/>
                          <w:sz w:val="28"/>
                          <w:szCs w:val="28"/>
                        </w:rPr>
                        <w:t>, including adult facing Mental Health Services</w:t>
                      </w:r>
                      <w:r w:rsidRPr="00B31F60">
                        <w:rPr>
                          <w:rFonts w:eastAsiaTheme="majorEastAsia"/>
                          <w:b/>
                          <w:bCs/>
                          <w:color w:val="FFFFFF" w:themeColor="background1"/>
                          <w:sz w:val="28"/>
                          <w:szCs w:val="28"/>
                        </w:rPr>
                        <w:t>.</w:t>
                      </w:r>
                    </w:p>
                  </w:txbxContent>
                </v:textbox>
                <w10:wrap type="square" anchorx="margin" anchory="margin"/>
              </v:roundrect>
            </w:pict>
          </mc:Fallback>
        </mc:AlternateContent>
      </w:r>
      <w:r w:rsidR="00A15BB4" w:rsidRPr="00A15BB4">
        <w:rPr>
          <w:b/>
          <w:bCs/>
          <w:noProof/>
          <w:color w:val="0070C0"/>
          <w:sz w:val="60"/>
          <w:szCs w:val="60"/>
        </w:rPr>
        <mc:AlternateContent>
          <mc:Choice Requires="wps">
            <w:drawing>
              <wp:anchor distT="91440" distB="91440" distL="137160" distR="137160" simplePos="0" relativeHeight="251670016" behindDoc="0" locked="0" layoutInCell="0" allowOverlap="1" wp14:anchorId="14A80008" wp14:editId="34A87426">
                <wp:simplePos x="0" y="0"/>
                <wp:positionH relativeFrom="margin">
                  <wp:posOffset>2052955</wp:posOffset>
                </wp:positionH>
                <wp:positionV relativeFrom="margin">
                  <wp:posOffset>4974590</wp:posOffset>
                </wp:positionV>
                <wp:extent cx="1704975" cy="6659245"/>
                <wp:effectExtent l="0" t="635" r="8890" b="8890"/>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315A3958" w14:textId="77777777" w:rsidR="00656F31" w:rsidRPr="002A05AF" w:rsidRDefault="00656F31" w:rsidP="00656F31">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6D56AD46" w14:textId="66A5885F" w:rsidR="00656F31" w:rsidRPr="00396CF3" w:rsidRDefault="00656F31" w:rsidP="00656F31">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w:t>
                            </w:r>
                            <w:r w:rsidR="000A0534">
                              <w:rPr>
                                <w:rFonts w:eastAsiaTheme="majorEastAsia"/>
                                <w:b/>
                                <w:bCs/>
                                <w:color w:val="FFFFFF" w:themeColor="background1"/>
                                <w:sz w:val="32"/>
                                <w:szCs w:val="32"/>
                              </w:rPr>
                              <w:t>3</w:t>
                            </w:r>
                            <w:r w:rsidRPr="002A05AF">
                              <w:rPr>
                                <w:rFonts w:eastAsiaTheme="majorEastAsia"/>
                                <w:b/>
                                <w:bCs/>
                                <w:color w:val="FFFFFF" w:themeColor="background1"/>
                                <w:sz w:val="32"/>
                                <w:szCs w:val="32"/>
                              </w:rPr>
                              <w:t xml:space="preserve"> training is a national e-learning package renewable every 3 years. It can be accessed through ESR and the Prospectus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A80008" id="_x0000_s1036" style="position:absolute;left:0;text-align:left;margin-left:161.65pt;margin-top:391.7pt;width:134.25pt;height:524.35pt;rotation:90;z-index:2516700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gBEQ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YoaiZu&#10;VXBtQR1JoCgFLR89E2JeA/7grKeVK7n7vheoOWvfGhJ5nuV52NFo5JPZmAy8jWxvI8JIgiq59MjZ&#10;yVj502bvLTa7mmplUR0DjzSaqvG/ZnjidR4oLRb9/ba5t3a8dX2qy58AAAD//wMAUEsDBBQABgAI&#10;AAAAIQCK1Aiu5QAAAA0BAAAPAAAAZHJzL2Rvd25yZXYueG1sTI9PT8JAEMXvJn6HzZh4IbAtYIXa&#10;LVESD4Y0BvCgt6U7tg37p+luafn2jic9vnkv7/0m24xGswt2vnFWQDyLgKEtnWpsJeDj+DpdAfNB&#10;WiW1syjgih42+e1NJlPlBrvHyyFUjEqsT6WAOoQ25dyXNRrpZ65FS96364wMJLuKq04OVG40n0dR&#10;wo1sLC3UssVtjeX50BsBi/cXPXxd+93bZKv7SXEuXPtZCHF/Nz4/AQs4hr8w/OITOuTEdHK9VZ5p&#10;AdMkIfRARvy4eABGkfUqXgM70Wm5nEfA84z//yL/AQAA//8DAFBLAQItABQABgAIAAAAIQC2gziS&#10;/gAAAOEBAAATAAAAAAAAAAAAAAAAAAAAAABbQ29udGVudF9UeXBlc10ueG1sUEsBAi0AFAAGAAgA&#10;AAAhADj9If/WAAAAlAEAAAsAAAAAAAAAAAAAAAAALwEAAF9yZWxzLy5yZWxzUEsBAi0AFAAGAAgA&#10;AAAhACj3uAERAgAA8gMAAA4AAAAAAAAAAAAAAAAALgIAAGRycy9lMm9Eb2MueG1sUEsBAi0AFAAG&#10;AAgAAAAhAIrUCK7lAAAADQEAAA8AAAAAAAAAAAAAAAAAawQAAGRycy9kb3ducmV2LnhtbFBLBQYA&#10;AAAABAAEAPMAAAB9BQAAAAA=&#10;" o:allowincell="f" fillcolor="#4f81bd" stroked="f">
                <v:textbox>
                  <w:txbxContent>
                    <w:p w14:paraId="315A3958" w14:textId="77777777" w:rsidR="00656F31" w:rsidRPr="002A05AF" w:rsidRDefault="00656F31" w:rsidP="00656F31">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6D56AD46" w14:textId="66A5885F" w:rsidR="00656F31" w:rsidRPr="00396CF3" w:rsidRDefault="00656F31" w:rsidP="00656F31">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w:t>
                      </w:r>
                      <w:r w:rsidR="000A0534">
                        <w:rPr>
                          <w:rFonts w:eastAsiaTheme="majorEastAsia"/>
                          <w:b/>
                          <w:bCs/>
                          <w:color w:val="FFFFFF" w:themeColor="background1"/>
                          <w:sz w:val="32"/>
                          <w:szCs w:val="32"/>
                        </w:rPr>
                        <w:t>3</w:t>
                      </w:r>
                      <w:r w:rsidRPr="002A05AF">
                        <w:rPr>
                          <w:rFonts w:eastAsiaTheme="majorEastAsia"/>
                          <w:b/>
                          <w:bCs/>
                          <w:color w:val="FFFFFF" w:themeColor="background1"/>
                          <w:sz w:val="32"/>
                          <w:szCs w:val="32"/>
                        </w:rPr>
                        <w:t xml:space="preserve"> training is a national </w:t>
                      </w:r>
                      <w:r w:rsidRPr="002A05AF">
                        <w:rPr>
                          <w:rFonts w:eastAsiaTheme="majorEastAsia"/>
                          <w:b/>
                          <w:bCs/>
                          <w:color w:val="FFFFFF" w:themeColor="background1"/>
                          <w:sz w:val="32"/>
                          <w:szCs w:val="32"/>
                        </w:rPr>
                        <w:t>e-learning package renewable every 3 years. It can be accessed through ESR and the Prospectus</w:t>
                      </w:r>
                    </w:p>
                  </w:txbxContent>
                </v:textbox>
                <w10:wrap type="square" anchorx="margin" anchory="margin"/>
              </v:roundrect>
            </w:pict>
          </mc:Fallback>
        </mc:AlternateContent>
      </w:r>
      <w:r w:rsidR="00A15BB4" w:rsidRPr="00A15BB4">
        <w:rPr>
          <w:b/>
          <w:bCs/>
          <w:noProof/>
          <w:color w:val="0070C0"/>
          <w:sz w:val="60"/>
          <w:szCs w:val="60"/>
        </w:rPr>
        <mc:AlternateContent>
          <mc:Choice Requires="wps">
            <w:drawing>
              <wp:anchor distT="91440" distB="91440" distL="137160" distR="137160" simplePos="0" relativeHeight="251656704" behindDoc="0" locked="0" layoutInCell="0" allowOverlap="1" wp14:anchorId="3FF7867B" wp14:editId="6F040BAE">
                <wp:simplePos x="0" y="0"/>
                <wp:positionH relativeFrom="margin">
                  <wp:posOffset>1280795</wp:posOffset>
                </wp:positionH>
                <wp:positionV relativeFrom="margin">
                  <wp:posOffset>2265045</wp:posOffset>
                </wp:positionV>
                <wp:extent cx="3340735" cy="6659245"/>
                <wp:effectExtent l="0" t="1905" r="0" b="0"/>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0735" cy="6659245"/>
                        </a:xfrm>
                        <a:prstGeom prst="roundRect">
                          <a:avLst>
                            <a:gd name="adj" fmla="val 13032"/>
                          </a:avLst>
                        </a:prstGeom>
                        <a:solidFill>
                          <a:srgbClr val="4F81BD"/>
                        </a:solidFill>
                      </wps:spPr>
                      <wps:txbx>
                        <w:txbxContent>
                          <w:p w14:paraId="54E365FC" w14:textId="77777777" w:rsidR="00656F31" w:rsidRPr="00396CF3" w:rsidRDefault="00656F31" w:rsidP="00656F31">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What will I learn?</w:t>
                            </w:r>
                          </w:p>
                          <w:p w14:paraId="2FBAB022" w14:textId="0AAA1E6C"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As per Level 1 &amp; 2 </w:t>
                            </w:r>
                          </w:p>
                          <w:p w14:paraId="2803DB4D" w14:textId="77777777"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How to apply family focused clinical knowledge and expertise to recognise signs of abuse and neglect (including domestic abuse, criminal and sexual exploitation, radicalisation, and Harmful Practices) </w:t>
                            </w:r>
                          </w:p>
                          <w:p w14:paraId="3700CF5F" w14:textId="7A4CDC90"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analyse risk and evidence harm.</w:t>
                            </w:r>
                          </w:p>
                          <w:p w14:paraId="32CC5E32" w14:textId="43E80EF4" w:rsidR="000A0534" w:rsidRPr="00396CF3" w:rsidRDefault="000A0534" w:rsidP="000A0534">
                            <w:pPr>
                              <w:jc w:val="center"/>
                              <w:rPr>
                                <w:rFonts w:eastAsiaTheme="majorEastAsia"/>
                                <w:b/>
                                <w:bCs/>
                                <w:color w:val="FFFFFF" w:themeColor="background1"/>
                                <w:sz w:val="32"/>
                                <w:szCs w:val="32"/>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apply the ‘think family’ safeguarding ethos when working with adult service users and be able to take appropriate</w:t>
                            </w:r>
                            <w:r w:rsidRPr="000A0534">
                              <w:rPr>
                                <w:rFonts w:eastAsiaTheme="majorEastAsia"/>
                                <w:b/>
                                <w:bCs/>
                                <w:color w:val="FFFFFF" w:themeColor="background1"/>
                                <w:sz w:val="32"/>
                                <w:szCs w:val="32"/>
                              </w:rPr>
                              <w:t xml:space="preserve"> </w:t>
                            </w:r>
                            <w:r w:rsidRPr="000A0534">
                              <w:rPr>
                                <w:rFonts w:eastAsiaTheme="majorEastAsia"/>
                                <w:b/>
                                <w:bCs/>
                                <w:color w:val="FFFFFF" w:themeColor="background1"/>
                                <w:sz w:val="28"/>
                                <w:szCs w:val="28"/>
                              </w:rPr>
                              <w:t>action to safeguard any children who may be at risk of harm due to an adult’</w:t>
                            </w:r>
                            <w:r>
                              <w:rPr>
                                <w:rFonts w:eastAsiaTheme="majorEastAsia"/>
                                <w:b/>
                                <w:bCs/>
                                <w:color w:val="FFFFFF" w:themeColor="background1"/>
                                <w:sz w:val="28"/>
                                <w:szCs w:val="28"/>
                              </w:rPr>
                              <w:t>s concerns</w:t>
                            </w:r>
                            <w:r w:rsidRPr="000A0534">
                              <w:rPr>
                                <w:rFonts w:eastAsiaTheme="majorEastAsia"/>
                                <w:b/>
                                <w:bCs/>
                                <w:color w:val="FFFFFF" w:themeColor="background1"/>
                                <w:sz w:val="28"/>
                                <w:szCs w:val="28"/>
                              </w:rPr>
                              <w:t xml:space="preserve"> or behaviour</w:t>
                            </w:r>
                          </w:p>
                          <w:p w14:paraId="5D037688" w14:textId="013FB1BD" w:rsidR="00656F31" w:rsidRPr="00396CF3" w:rsidRDefault="00656F31" w:rsidP="00656F31">
                            <w:pPr>
                              <w:jc w:val="center"/>
                              <w:rPr>
                                <w:rFonts w:eastAsiaTheme="majorEastAsia"/>
                                <w:b/>
                                <w:bCs/>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F7867B" id="_x0000_s1037" style="position:absolute;left:0;text-align:left;margin-left:100.85pt;margin-top:178.35pt;width:263.05pt;height:524.35pt;rotation:90;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6CEQIAAPIDAAAOAAAAZHJzL2Uyb0RvYy54bWysU9uO0zAQfUfiHyy/0yRt2t2Nmq6WVkVI&#10;y0UsfIBjOxdIPGbsNl2+nrFb2gJviDxYmRnPmTNnxsv7w9CzvUbXgSl5Nkk500aC6kxT8i+ft69u&#10;OXNeGCV6MLrkz9rx+9XLF8vRFnoKLfRKIyMQ44rRlrz13hZJ4mSrB+EmYLWhYA04CE8mNolCMRL6&#10;0CfTNF0kI6CyCFI7R97NMchXEb+utfQf6tppz/qSEzcfT4xnFc5ktRRFg8K2nTzREP/AYhCdoaJn&#10;qI3wgu2w+wtq6CSCg9pPJAwJ1HUndeyBusnSP7p5aoXVsRcSx9mzTO7/wcr3+yf7EQN1Zx9BfnPM&#10;wLoVptEPiDC2WigqlwWhktG64pwQDEeprBrfgaLRip2HqMGhxoEhkNbzPA1f9FKv7BCFfz4Lrw+e&#10;SXLOZnl6M5tzJim2WMzvpvk8VhRFAAvsLDr/RsPAwk/JEXZGfaLxRmyxf3Q+yq+YEUMgo75yVg89&#10;DXMvepbN0tn0hHi6nFwwY/fQd2rb9X00sKnWPTJKLXm+vc1eb07J7nItyhEUCMvmCn+oDqxTpFUU&#10;K7gqUM8kUJSClo+eCTFvAX9wNtLKldx93wnUnPVvDYl8l+V52NFo5PObKRl4HamuI8JIgiq59MjZ&#10;0Vj742bvLHZNS7WyqI6BBxpN3flfMzzyOg2UFov+ftvcazveujzV1U8AAAD//wMAUEsDBBQABgAI&#10;AAAAIQAAeeeA5AAAAAwBAAAPAAAAZHJzL2Rvd25yZXYueG1sTI/BTsMwEETvSPyDtUhcqtYJlCgJ&#10;cSqoxAGhCFE4tDc3NklUex3FTpP+PcsJjqt9mnlTbGZr2FkPvnMoIF5FwDTWTnXYCPj6fFmmwHyQ&#10;qKRxqAVctIdNeX1VyFy5CT/0eRcaRiHocymgDaHPOfd1q630K9drpN+3G6wMdA4NV4OcKNwafhdF&#10;CbeyQ2poZa+3ra5Pu9EKuH9/NtPhMr69LrZmXFSnyvX7Sojbm/npEVjQc/iD4Vef1KEkp6MbUXlm&#10;BCwfsoRQAUmc0igisjSLgR0JjdfrGHhZ8P8jyh8AAAD//wMAUEsBAi0AFAAGAAgAAAAhALaDOJL+&#10;AAAA4QEAABMAAAAAAAAAAAAAAAAAAAAAAFtDb250ZW50X1R5cGVzXS54bWxQSwECLQAUAAYACAAA&#10;ACEAOP0h/9YAAACUAQAACwAAAAAAAAAAAAAAAAAvAQAAX3JlbHMvLnJlbHNQSwECLQAUAAYACAAA&#10;ACEA285eghECAADyAwAADgAAAAAAAAAAAAAAAAAuAgAAZHJzL2Uyb0RvYy54bWxQSwECLQAUAAYA&#10;CAAAACEAAHnngOQAAAAMAQAADwAAAAAAAAAAAAAAAABrBAAAZHJzL2Rvd25yZXYueG1sUEsFBgAA&#10;AAAEAAQA8wAAAHwFAAAAAA==&#10;" o:allowincell="f" fillcolor="#4f81bd" stroked="f">
                <v:textbox>
                  <w:txbxContent>
                    <w:p w14:paraId="54E365FC" w14:textId="77777777" w:rsidR="00656F31" w:rsidRPr="00396CF3" w:rsidRDefault="00656F31" w:rsidP="00656F31">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What will I learn?</w:t>
                      </w:r>
                    </w:p>
                    <w:p w14:paraId="2FBAB022" w14:textId="0AAA1E6C"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As per Level 1 &amp; 2 </w:t>
                      </w:r>
                    </w:p>
                    <w:p w14:paraId="2803DB4D" w14:textId="77777777"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How to apply family focused clinical knowledge and expertise to recognise signs of abuse and neglect (including domestic abuse, criminal and sexual exploitation, radicalisation, and Harmful Practices) </w:t>
                      </w:r>
                    </w:p>
                    <w:p w14:paraId="3700CF5F" w14:textId="7A4CDC90" w:rsidR="000A0534" w:rsidRPr="000A0534" w:rsidRDefault="000A0534" w:rsidP="000A0534">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analyse risk and evidence harm.</w:t>
                      </w:r>
                    </w:p>
                    <w:p w14:paraId="32CC5E32" w14:textId="43E80EF4" w:rsidR="000A0534" w:rsidRPr="00396CF3" w:rsidRDefault="000A0534" w:rsidP="000A0534">
                      <w:pPr>
                        <w:jc w:val="center"/>
                        <w:rPr>
                          <w:rFonts w:eastAsiaTheme="majorEastAsia"/>
                          <w:b/>
                          <w:bCs/>
                          <w:color w:val="FFFFFF" w:themeColor="background1"/>
                          <w:sz w:val="32"/>
                          <w:szCs w:val="32"/>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apply the ‘think family’ safeguarding ethos when working with adult service users and be able to take appropriate</w:t>
                      </w:r>
                      <w:r w:rsidRPr="000A0534">
                        <w:rPr>
                          <w:rFonts w:eastAsiaTheme="majorEastAsia"/>
                          <w:b/>
                          <w:bCs/>
                          <w:color w:val="FFFFFF" w:themeColor="background1"/>
                          <w:sz w:val="32"/>
                          <w:szCs w:val="32"/>
                        </w:rPr>
                        <w:t xml:space="preserve"> </w:t>
                      </w:r>
                      <w:r w:rsidRPr="000A0534">
                        <w:rPr>
                          <w:rFonts w:eastAsiaTheme="majorEastAsia"/>
                          <w:b/>
                          <w:bCs/>
                          <w:color w:val="FFFFFF" w:themeColor="background1"/>
                          <w:sz w:val="28"/>
                          <w:szCs w:val="28"/>
                        </w:rPr>
                        <w:t>action to safeguard any children who may be at risk of harm due to an adult’</w:t>
                      </w:r>
                      <w:r>
                        <w:rPr>
                          <w:rFonts w:eastAsiaTheme="majorEastAsia"/>
                          <w:b/>
                          <w:bCs/>
                          <w:color w:val="FFFFFF" w:themeColor="background1"/>
                          <w:sz w:val="28"/>
                          <w:szCs w:val="28"/>
                        </w:rPr>
                        <w:t>s concerns</w:t>
                      </w:r>
                      <w:r w:rsidRPr="000A0534">
                        <w:rPr>
                          <w:rFonts w:eastAsiaTheme="majorEastAsia"/>
                          <w:b/>
                          <w:bCs/>
                          <w:color w:val="FFFFFF" w:themeColor="background1"/>
                          <w:sz w:val="28"/>
                          <w:szCs w:val="28"/>
                        </w:rPr>
                        <w:t xml:space="preserve"> or behaviour</w:t>
                      </w:r>
                    </w:p>
                    <w:p w14:paraId="5D037688" w14:textId="013FB1BD" w:rsidR="00656F31" w:rsidRPr="00396CF3" w:rsidRDefault="00656F31" w:rsidP="00656F31">
                      <w:pPr>
                        <w:jc w:val="center"/>
                        <w:rPr>
                          <w:rFonts w:eastAsiaTheme="majorEastAsia"/>
                          <w:b/>
                          <w:bCs/>
                          <w:color w:val="FFFFFF" w:themeColor="background1"/>
                          <w:sz w:val="32"/>
                          <w:szCs w:val="32"/>
                        </w:rPr>
                      </w:pPr>
                    </w:p>
                  </w:txbxContent>
                </v:textbox>
                <w10:wrap type="square" anchorx="margin" anchory="margin"/>
              </v:roundrect>
            </w:pict>
          </mc:Fallback>
        </mc:AlternateContent>
      </w:r>
      <w:r w:rsidR="00A15BB4" w:rsidRPr="00A15BB4">
        <w:rPr>
          <w:b/>
          <w:bCs/>
          <w:noProof/>
          <w:color w:val="0070C0"/>
          <w:sz w:val="60"/>
          <w:szCs w:val="60"/>
        </w:rPr>
        <mc:AlternateContent>
          <mc:Choice Requires="wps">
            <w:drawing>
              <wp:anchor distT="91440" distB="91440" distL="137160" distR="137160" simplePos="0" relativeHeight="251641344" behindDoc="0" locked="0" layoutInCell="0" allowOverlap="1" wp14:anchorId="09A2994E" wp14:editId="2F6AE98B">
                <wp:simplePos x="0" y="0"/>
                <wp:positionH relativeFrom="margin">
                  <wp:posOffset>1993265</wp:posOffset>
                </wp:positionH>
                <wp:positionV relativeFrom="margin">
                  <wp:posOffset>-551180</wp:posOffset>
                </wp:positionV>
                <wp:extent cx="1883410" cy="6659245"/>
                <wp:effectExtent l="0" t="6668" r="0" b="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83410" cy="6659245"/>
                        </a:xfrm>
                        <a:prstGeom prst="roundRect">
                          <a:avLst>
                            <a:gd name="adj" fmla="val 13032"/>
                          </a:avLst>
                        </a:prstGeom>
                        <a:solidFill>
                          <a:srgbClr val="4F81BD"/>
                        </a:solidFill>
                      </wps:spPr>
                      <wps:txbx>
                        <w:txbxContent>
                          <w:p w14:paraId="091BA562" w14:textId="77777777" w:rsidR="00656F31" w:rsidRPr="00396CF3" w:rsidRDefault="00656F31" w:rsidP="000A0534">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04A45FEB" w14:textId="5DADCA0B" w:rsidR="00656F31" w:rsidRPr="00396CF3" w:rsidRDefault="000A0534" w:rsidP="00656F31">
                            <w:pPr>
                              <w:jc w:val="center"/>
                              <w:rPr>
                                <w:rFonts w:eastAsiaTheme="majorEastAsia"/>
                                <w:b/>
                                <w:bCs/>
                                <w:color w:val="FFFFFF" w:themeColor="background1"/>
                                <w:sz w:val="32"/>
                                <w:szCs w:val="32"/>
                              </w:rPr>
                            </w:pPr>
                            <w:r w:rsidRPr="000A0534">
                              <w:rPr>
                                <w:rFonts w:eastAsiaTheme="majorEastAsia"/>
                                <w:b/>
                                <w:bCs/>
                                <w:color w:val="FFFFFF" w:themeColor="background1"/>
                                <w:sz w:val="32"/>
                                <w:szCs w:val="32"/>
                              </w:rPr>
                              <w:t xml:space="preserve">Level 3: All clinical staff working with </w:t>
                            </w:r>
                            <w:r w:rsidR="00F35557" w:rsidRPr="000A0534">
                              <w:rPr>
                                <w:rFonts w:eastAsiaTheme="majorEastAsia"/>
                                <w:b/>
                                <w:bCs/>
                                <w:color w:val="FFFFFF" w:themeColor="background1"/>
                                <w:sz w:val="32"/>
                                <w:szCs w:val="32"/>
                              </w:rPr>
                              <w:t>carers</w:t>
                            </w:r>
                            <w:r w:rsidRPr="000A0534">
                              <w:rPr>
                                <w:rFonts w:eastAsiaTheme="majorEastAsia"/>
                                <w:b/>
                                <w:bCs/>
                                <w:color w:val="FFFFFF" w:themeColor="background1"/>
                                <w:sz w:val="32"/>
                                <w:szCs w:val="32"/>
                              </w:rPr>
                              <w:t xml:space="preserve"> and adults who could potentially pose a risk to children and who could potentially </w:t>
                            </w:r>
                            <w:r w:rsidR="00F35557" w:rsidRPr="000A0534">
                              <w:rPr>
                                <w:rFonts w:eastAsiaTheme="majorEastAsia"/>
                                <w:b/>
                                <w:bCs/>
                                <w:color w:val="FFFFFF" w:themeColor="background1"/>
                                <w:sz w:val="32"/>
                                <w:szCs w:val="32"/>
                              </w:rPr>
                              <w:t>contribute to</w:t>
                            </w:r>
                            <w:r w:rsidRPr="000A0534">
                              <w:rPr>
                                <w:rFonts w:eastAsiaTheme="majorEastAsia"/>
                                <w:b/>
                                <w:bCs/>
                                <w:color w:val="FFFFFF" w:themeColor="background1"/>
                                <w:sz w:val="32"/>
                                <w:szCs w:val="32"/>
                              </w:rPr>
                              <w:t xml:space="preserve"> assessing, planning, intervening and / or evaluating the needs of children, their </w:t>
                            </w:r>
                            <w:r w:rsidR="00F35557" w:rsidRPr="000A0534">
                              <w:rPr>
                                <w:rFonts w:eastAsiaTheme="majorEastAsia"/>
                                <w:b/>
                                <w:bCs/>
                                <w:color w:val="FFFFFF" w:themeColor="background1"/>
                                <w:sz w:val="32"/>
                                <w:szCs w:val="32"/>
                              </w:rPr>
                              <w:t>parents,</w:t>
                            </w:r>
                            <w:r w:rsidRPr="000A0534">
                              <w:rPr>
                                <w:rFonts w:eastAsiaTheme="majorEastAsia"/>
                                <w:b/>
                                <w:bCs/>
                                <w:color w:val="FFFFFF" w:themeColor="background1"/>
                                <w:sz w:val="32"/>
                                <w:szCs w:val="32"/>
                              </w:rPr>
                              <w:t xml:space="preserve"> and carers.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A2994E" id="_x0000_s1038" style="position:absolute;left:0;text-align:left;margin-left:156.95pt;margin-top:-43.4pt;width:148.3pt;height:524.35pt;rotation:90;z-index:2516413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TfEAIAAPIDAAAOAAAAZHJzL2Uyb0RvYy54bWysU12v0zAMfUfiP0R5Z223buxW664um4aQ&#10;Lh/iwg/IknQttHFwsrW7vx4nG9uAN0QfotqOj32OncX90LXsoNE1YEqejVLOtJGgGrMr+dcvm1dz&#10;zpwXRokWjC75UTt+v3z5YtHbQo+hhlZpZARiXNHbktfe2yJJnKx1J9wIrDYUrAA74cnEXaJQ9ITe&#10;tck4TWdJD6gsgtTOkXd9CvJlxK8qLf3HqnLas7bk1JuPJ8ZzG85kuRDFDoWtG3luQ/xDF51oDBW9&#10;QK2FF2yPzV9QXSMRHFR+JKFLoKoaqSMHYpOlf7B5qoXVkQuJ4+xFJvf/YOWHw5P9hKF1Zx9BfnfM&#10;wKoWZqcfEKGvtVBULgtCJb11xSUhGI5S2bZ/D4pGK/YeogZDhR1DIK2neRq+6CWubIjCHy/C68Ez&#10;Sc5sPp/kGc1HUmw2m96N82msKIoAFrqz6PxbDR0LPyVH2Bv1mcYbscXh0fkov2JGdKEZ9Y2zqmtp&#10;mAfRsmySTsZnxPPl5IoZ2UPbqE3TttHA3XbVIqPUkuebefZmfU5212tRjqBAWDZX+GE7sEYRmVgo&#10;uLagjiRQlILI0TOhzmvAZ856WrmSux97gZqz9p0hke+yPA87Go18+npMBt5GtrcRYSRBlVx65Oxk&#10;rPxps/cWm11NtbKojoEHGk3V+F8zPPV1HigtFv39trm3drx1farLnwAAAP//AwBQSwMEFAAGAAgA&#10;AAAhAErITx/jAAAACwEAAA8AAABkcnMvZG93bnJldi54bWxMj01Pg0AURfcm/ofJM3HTtIM0EEAe&#10;jTZxYQwxVhe6mzJPIJ0PwgyF/nvHlS5f7sm955W7RSt2ptH11iDcbSJgZBore9MifLw/rTNgzgsj&#10;hbKGEC7kYFddX5WikHY2b3Q++JaFEuMKgdB5PxScu6YjLdzGDmRC9m1HLXw4x5bLUcyhXCseR1HK&#10;tehNWOjEQPuOmtNh0gjb10c1f12ml+fVXk2r+lTb4bNGvL1ZHu6BeVr8Hwy/+kEdquB0tJORjimE&#10;dRrHAUWIs3wLLBB5libAjghJluTAq5L//6H6AQAA//8DAFBLAQItABQABgAIAAAAIQC2gziS/gAA&#10;AOEBAAATAAAAAAAAAAAAAAAAAAAAAABbQ29udGVudF9UeXBlc10ueG1sUEsBAi0AFAAGAAgAAAAh&#10;ADj9If/WAAAAlAEAAAsAAAAAAAAAAAAAAAAALwEAAF9yZWxzLy5yZWxzUEsBAi0AFAAGAAgAAAAh&#10;AL1xRN8QAgAA8gMAAA4AAAAAAAAAAAAAAAAALgIAAGRycy9lMm9Eb2MueG1sUEsBAi0AFAAGAAgA&#10;AAAhAErITx/jAAAACwEAAA8AAAAAAAAAAAAAAAAAagQAAGRycy9kb3ducmV2LnhtbFBLBQYAAAAA&#10;BAAEAPMAAAB6BQAAAAA=&#10;" o:allowincell="f" fillcolor="#4f81bd" stroked="f">
                <v:textbox>
                  <w:txbxContent>
                    <w:p w14:paraId="091BA562" w14:textId="77777777" w:rsidR="00656F31" w:rsidRPr="00396CF3" w:rsidRDefault="00656F31" w:rsidP="000A0534">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04A45FEB" w14:textId="5DADCA0B" w:rsidR="00656F31" w:rsidRPr="00396CF3" w:rsidRDefault="000A0534" w:rsidP="00656F31">
                      <w:pPr>
                        <w:jc w:val="center"/>
                        <w:rPr>
                          <w:rFonts w:eastAsiaTheme="majorEastAsia"/>
                          <w:b/>
                          <w:bCs/>
                          <w:color w:val="FFFFFF" w:themeColor="background1"/>
                          <w:sz w:val="32"/>
                          <w:szCs w:val="32"/>
                        </w:rPr>
                      </w:pPr>
                      <w:r w:rsidRPr="000A0534">
                        <w:rPr>
                          <w:rFonts w:eastAsiaTheme="majorEastAsia"/>
                          <w:b/>
                          <w:bCs/>
                          <w:color w:val="FFFFFF" w:themeColor="background1"/>
                          <w:sz w:val="32"/>
                          <w:szCs w:val="32"/>
                        </w:rPr>
                        <w:t xml:space="preserve">Level 3: All clinical staff working with </w:t>
                      </w:r>
                      <w:r w:rsidR="00F35557" w:rsidRPr="000A0534">
                        <w:rPr>
                          <w:rFonts w:eastAsiaTheme="majorEastAsia"/>
                          <w:b/>
                          <w:bCs/>
                          <w:color w:val="FFFFFF" w:themeColor="background1"/>
                          <w:sz w:val="32"/>
                          <w:szCs w:val="32"/>
                        </w:rPr>
                        <w:t>carers</w:t>
                      </w:r>
                      <w:r w:rsidRPr="000A0534">
                        <w:rPr>
                          <w:rFonts w:eastAsiaTheme="majorEastAsia"/>
                          <w:b/>
                          <w:bCs/>
                          <w:color w:val="FFFFFF" w:themeColor="background1"/>
                          <w:sz w:val="32"/>
                          <w:szCs w:val="32"/>
                        </w:rPr>
                        <w:t xml:space="preserve"> and adults who could potentially pose a risk to children and who could potentially </w:t>
                      </w:r>
                      <w:r w:rsidR="00F35557" w:rsidRPr="000A0534">
                        <w:rPr>
                          <w:rFonts w:eastAsiaTheme="majorEastAsia"/>
                          <w:b/>
                          <w:bCs/>
                          <w:color w:val="FFFFFF" w:themeColor="background1"/>
                          <w:sz w:val="32"/>
                          <w:szCs w:val="32"/>
                        </w:rPr>
                        <w:t>contribute to</w:t>
                      </w:r>
                      <w:r w:rsidRPr="000A0534">
                        <w:rPr>
                          <w:rFonts w:eastAsiaTheme="majorEastAsia"/>
                          <w:b/>
                          <w:bCs/>
                          <w:color w:val="FFFFFF" w:themeColor="background1"/>
                          <w:sz w:val="32"/>
                          <w:szCs w:val="32"/>
                        </w:rPr>
                        <w:t xml:space="preserve"> assessing, planning, intervening and / or evaluating the needs of children, their </w:t>
                      </w:r>
                      <w:r w:rsidR="00F35557" w:rsidRPr="000A0534">
                        <w:rPr>
                          <w:rFonts w:eastAsiaTheme="majorEastAsia"/>
                          <w:b/>
                          <w:bCs/>
                          <w:color w:val="FFFFFF" w:themeColor="background1"/>
                          <w:sz w:val="32"/>
                          <w:szCs w:val="32"/>
                        </w:rPr>
                        <w:t>parents,</w:t>
                      </w:r>
                      <w:r w:rsidRPr="000A0534">
                        <w:rPr>
                          <w:rFonts w:eastAsiaTheme="majorEastAsia"/>
                          <w:b/>
                          <w:bCs/>
                          <w:color w:val="FFFFFF" w:themeColor="background1"/>
                          <w:sz w:val="32"/>
                          <w:szCs w:val="32"/>
                        </w:rPr>
                        <w:t xml:space="preserve"> and carers.</w:t>
                      </w:r>
                    </w:p>
                  </w:txbxContent>
                </v:textbox>
                <w10:wrap type="square" anchorx="margin" anchory="margin"/>
              </v:roundrect>
            </w:pict>
          </mc:Fallback>
        </mc:AlternateContent>
      </w:r>
      <w:r w:rsidR="00656F31" w:rsidRPr="00A15BB4">
        <w:rPr>
          <w:b/>
          <w:bCs/>
          <w:color w:val="0070C0"/>
          <w:sz w:val="60"/>
          <w:szCs w:val="60"/>
        </w:rPr>
        <w:t>Mandatory Training Safeguarding Ch</w:t>
      </w:r>
      <w:r w:rsidR="007529A1">
        <w:rPr>
          <w:b/>
          <w:bCs/>
          <w:color w:val="0070C0"/>
          <w:sz w:val="60"/>
          <w:szCs w:val="60"/>
        </w:rPr>
        <w:t>ildren Level 3</w:t>
      </w:r>
      <w:r w:rsidR="00FD407C" w:rsidRPr="00A15BB4">
        <w:rPr>
          <w:b/>
          <w:bCs/>
          <w:noProof/>
          <w:color w:val="0070C0"/>
          <w:sz w:val="60"/>
          <w:szCs w:val="60"/>
        </w:rPr>
        <mc:AlternateContent>
          <mc:Choice Requires="wps">
            <w:drawing>
              <wp:anchor distT="91440" distB="91440" distL="137160" distR="137160" simplePos="0" relativeHeight="251674112" behindDoc="0" locked="0" layoutInCell="0" allowOverlap="1" wp14:anchorId="69C74686" wp14:editId="5F823E6B">
                <wp:simplePos x="0" y="0"/>
                <wp:positionH relativeFrom="margin">
                  <wp:posOffset>1280795</wp:posOffset>
                </wp:positionH>
                <wp:positionV relativeFrom="margin">
                  <wp:posOffset>2265045</wp:posOffset>
                </wp:positionV>
                <wp:extent cx="3340735" cy="6659245"/>
                <wp:effectExtent l="0" t="1905" r="0" b="0"/>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0735" cy="6659245"/>
                        </a:xfrm>
                        <a:prstGeom prst="roundRect">
                          <a:avLst>
                            <a:gd name="adj" fmla="val 13032"/>
                          </a:avLst>
                        </a:prstGeom>
                        <a:solidFill>
                          <a:srgbClr val="4F81BD"/>
                        </a:solidFill>
                      </wps:spPr>
                      <wps:txbx>
                        <w:txbxContent>
                          <w:p w14:paraId="557522E7" w14:textId="635CD89C" w:rsidR="00FD407C" w:rsidRPr="00396CF3" w:rsidRDefault="00F77DA2" w:rsidP="00FD407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09C8D429"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As per Level 1 &amp; 2 </w:t>
                            </w:r>
                          </w:p>
                          <w:p w14:paraId="787FCD02"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How to apply family focused clinical knowledge and expertise to recognise signs of abuse and neglect (including domestic abuse, criminal and sexual exploitation, radicalisation, and Harmful Practices) </w:t>
                            </w:r>
                          </w:p>
                          <w:p w14:paraId="59E8B4B2"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analyse risk and evidence harm.</w:t>
                            </w:r>
                          </w:p>
                          <w:p w14:paraId="4F68EAF4" w14:textId="77777777" w:rsidR="00FD407C" w:rsidRPr="00396CF3" w:rsidRDefault="00FD407C" w:rsidP="00FD407C">
                            <w:pPr>
                              <w:jc w:val="center"/>
                              <w:rPr>
                                <w:rFonts w:eastAsiaTheme="majorEastAsia"/>
                                <w:b/>
                                <w:bCs/>
                                <w:color w:val="FFFFFF" w:themeColor="background1"/>
                                <w:sz w:val="32"/>
                                <w:szCs w:val="32"/>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apply the ‘think family’ safeguarding ethos when working with adult service users and be able to take appropriate</w:t>
                            </w:r>
                            <w:r w:rsidRPr="000A0534">
                              <w:rPr>
                                <w:rFonts w:eastAsiaTheme="majorEastAsia"/>
                                <w:b/>
                                <w:bCs/>
                                <w:color w:val="FFFFFF" w:themeColor="background1"/>
                                <w:sz w:val="32"/>
                                <w:szCs w:val="32"/>
                              </w:rPr>
                              <w:t xml:space="preserve"> </w:t>
                            </w:r>
                            <w:r w:rsidRPr="000A0534">
                              <w:rPr>
                                <w:rFonts w:eastAsiaTheme="majorEastAsia"/>
                                <w:b/>
                                <w:bCs/>
                                <w:color w:val="FFFFFF" w:themeColor="background1"/>
                                <w:sz w:val="28"/>
                                <w:szCs w:val="28"/>
                              </w:rPr>
                              <w:t>action to safeguard any children who may be at risk of harm due to an adult’</w:t>
                            </w:r>
                            <w:r>
                              <w:rPr>
                                <w:rFonts w:eastAsiaTheme="majorEastAsia"/>
                                <w:b/>
                                <w:bCs/>
                                <w:color w:val="FFFFFF" w:themeColor="background1"/>
                                <w:sz w:val="28"/>
                                <w:szCs w:val="28"/>
                              </w:rPr>
                              <w:t>s concerns</w:t>
                            </w:r>
                            <w:r w:rsidRPr="000A0534">
                              <w:rPr>
                                <w:rFonts w:eastAsiaTheme="majorEastAsia"/>
                                <w:b/>
                                <w:bCs/>
                                <w:color w:val="FFFFFF" w:themeColor="background1"/>
                                <w:sz w:val="28"/>
                                <w:szCs w:val="28"/>
                              </w:rPr>
                              <w:t xml:space="preserve"> or behaviour</w:t>
                            </w:r>
                          </w:p>
                          <w:p w14:paraId="070A67C3" w14:textId="77777777" w:rsidR="00FD407C" w:rsidRPr="00396CF3" w:rsidRDefault="00FD407C" w:rsidP="00FD407C">
                            <w:pPr>
                              <w:jc w:val="center"/>
                              <w:rPr>
                                <w:rFonts w:eastAsiaTheme="majorEastAsia"/>
                                <w:b/>
                                <w:bCs/>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C74686" id="_x0000_s1039" style="position:absolute;left:0;text-align:left;margin-left:100.85pt;margin-top:178.35pt;width:263.05pt;height:524.35pt;rotation:90;z-index:2516741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j8EgIAAPIDAAAOAAAAZHJzL2Uyb0RvYy54bWysU9uO0zAQfUfiHyy/0yRN2t2Nmq6WVkVI&#10;y0UsfIBrO00g8Zix22T5esZuaQu8IfJgZWY8Z86cGS/ux75jB42uBVPxbJJypo0E1Zpdxb983ry6&#10;5cx5YZTowOiKP2vH75cvXywGW+opNNApjYxAjCsHW/HGe1smiZON7oWbgNWGgjVgLzyZuEsUioHQ&#10;+y6Zpuk8GQCVRZDaOfKuj0G+jPh1raX/UNdOe9ZVnLj5eGI8t+FMlgtR7lDYppUnGuIfWPSiNVT0&#10;DLUWXrA9tn9B9a1EcFD7iYQ+gbpupY49UDdZ+kc3T42wOvZC4jh7lsn9P1j5/vBkP2Kg7uwjyG+O&#10;GVg1wuz0AyIMjRaKymVBqGSwrjwnBMNRKtsO70DRaMXeQ9RgrLFnCKT1rEjDF73UKxuj8M9n4fXo&#10;mSRnnhfpTT7jTFJsPp/dTYtZrCjKABbYWXT+jYaehZ+KI+yN+kTjjdji8Oh8lF8xI/pARn3lrO47&#10;GuZBdCzL03x6QjxdTi6YsXvoWrVpuy4auNuuOmSUWvFic5u9Xp+S3eValCMoEJbNlX7cjqxVpFUe&#10;7gbXFtQzCRSloOWjZ0LMG8AfnA20chV33/cCNWfdW0Mi32VFEXY0GsXsZkoGXke21xFhJEFVXHrk&#10;7Gis/HGz9xbbXUO1sqiOgQcaTd36XzM88joNlBaL/n7b3Gs73ro81eVPAAAA//8DAFBLAwQUAAYA&#10;CAAAACEAAHnngOQAAAAMAQAADwAAAGRycy9kb3ducmV2LnhtbEyPwU7DMBBE70j8g7VIXKrWCZQo&#10;CXEqqMQBoQhROLQ3NzZJVHsdxU6T/j3LCY6rfZp5U2xma9hZD75zKCBeRcA01k512Aj4+nxZpsB8&#10;kKikcagFXLSHTXl9VchcuQk/9HkXGkYh6HMpoA2hzzn3daut9CvXa6TftxusDHQODVeDnCjcGn4X&#10;RQm3skNqaGWvt62uT7vRCrh/fzbT4TK+vS62ZlxUp8r1+0qI25v56RFY0HP4g+FXn9ShJKejG1F5&#10;ZgQsH7KEUAFJnNIoIrI0i4EdCY3X6xh4WfD/I8ofAAAA//8DAFBLAQItABQABgAIAAAAIQC2gziS&#10;/gAAAOEBAAATAAAAAAAAAAAAAAAAAAAAAABbQ29udGVudF9UeXBlc10ueG1sUEsBAi0AFAAGAAgA&#10;AAAhADj9If/WAAAAlAEAAAsAAAAAAAAAAAAAAAAALwEAAF9yZWxzLy5yZWxzUEsBAi0AFAAGAAgA&#10;AAAhAM23mPwSAgAA8gMAAA4AAAAAAAAAAAAAAAAALgIAAGRycy9lMm9Eb2MueG1sUEsBAi0AFAAG&#10;AAgAAAAhAAB554DkAAAADAEAAA8AAAAAAAAAAAAAAAAAbAQAAGRycy9kb3ducmV2LnhtbFBLBQYA&#10;AAAABAAEAPMAAAB9BQAAAAA=&#10;" o:allowincell="f" fillcolor="#4f81bd" stroked="f">
                <v:textbox>
                  <w:txbxContent>
                    <w:p w14:paraId="557522E7" w14:textId="635CD89C" w:rsidR="00FD407C" w:rsidRPr="00396CF3" w:rsidRDefault="00F77DA2" w:rsidP="00FD407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09C8D429"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As per Level 1 &amp; 2 </w:t>
                      </w:r>
                    </w:p>
                    <w:p w14:paraId="787FCD02"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 xml:space="preserve">How to apply family focused clinical knowledge and expertise to recognise signs of abuse and neglect (including domestic abuse, criminal and sexual exploitation, radicalisation, and Harmful Practices) </w:t>
                      </w:r>
                    </w:p>
                    <w:p w14:paraId="59E8B4B2" w14:textId="77777777" w:rsidR="00FD407C" w:rsidRPr="000A0534" w:rsidRDefault="00FD407C" w:rsidP="00FD407C">
                      <w:pPr>
                        <w:jc w:val="center"/>
                        <w:rPr>
                          <w:rFonts w:eastAsiaTheme="majorEastAsia"/>
                          <w:b/>
                          <w:bCs/>
                          <w:color w:val="FFFFFF" w:themeColor="background1"/>
                          <w:sz w:val="28"/>
                          <w:szCs w:val="28"/>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analyse risk and evidence harm.</w:t>
                      </w:r>
                    </w:p>
                    <w:p w14:paraId="4F68EAF4" w14:textId="77777777" w:rsidR="00FD407C" w:rsidRPr="00396CF3" w:rsidRDefault="00FD407C" w:rsidP="00FD407C">
                      <w:pPr>
                        <w:jc w:val="center"/>
                        <w:rPr>
                          <w:rFonts w:eastAsiaTheme="majorEastAsia"/>
                          <w:b/>
                          <w:bCs/>
                          <w:color w:val="FFFFFF" w:themeColor="background1"/>
                          <w:sz w:val="32"/>
                          <w:szCs w:val="32"/>
                        </w:rPr>
                      </w:pPr>
                      <w:r w:rsidRPr="000A0534">
                        <w:rPr>
                          <w:rFonts w:eastAsiaTheme="majorEastAsia"/>
                          <w:b/>
                          <w:bCs/>
                          <w:color w:val="FFFFFF" w:themeColor="background1"/>
                          <w:sz w:val="28"/>
                          <w:szCs w:val="28"/>
                        </w:rPr>
                        <w:t>•</w:t>
                      </w:r>
                      <w:r w:rsidRPr="000A0534">
                        <w:rPr>
                          <w:rFonts w:eastAsiaTheme="majorEastAsia"/>
                          <w:b/>
                          <w:bCs/>
                          <w:color w:val="FFFFFF" w:themeColor="background1"/>
                          <w:sz w:val="28"/>
                          <w:szCs w:val="28"/>
                        </w:rPr>
                        <w:tab/>
                        <w:t>How to apply the ‘think family’ safeguarding ethos when working with adult service users and be able to take appropriate</w:t>
                      </w:r>
                      <w:r w:rsidRPr="000A0534">
                        <w:rPr>
                          <w:rFonts w:eastAsiaTheme="majorEastAsia"/>
                          <w:b/>
                          <w:bCs/>
                          <w:color w:val="FFFFFF" w:themeColor="background1"/>
                          <w:sz w:val="32"/>
                          <w:szCs w:val="32"/>
                        </w:rPr>
                        <w:t xml:space="preserve"> </w:t>
                      </w:r>
                      <w:r w:rsidRPr="000A0534">
                        <w:rPr>
                          <w:rFonts w:eastAsiaTheme="majorEastAsia"/>
                          <w:b/>
                          <w:bCs/>
                          <w:color w:val="FFFFFF" w:themeColor="background1"/>
                          <w:sz w:val="28"/>
                          <w:szCs w:val="28"/>
                        </w:rPr>
                        <w:t>action to safeguard any children who may be at risk of harm due to an adult’</w:t>
                      </w:r>
                      <w:r>
                        <w:rPr>
                          <w:rFonts w:eastAsiaTheme="majorEastAsia"/>
                          <w:b/>
                          <w:bCs/>
                          <w:color w:val="FFFFFF" w:themeColor="background1"/>
                          <w:sz w:val="28"/>
                          <w:szCs w:val="28"/>
                        </w:rPr>
                        <w:t>s concerns</w:t>
                      </w:r>
                      <w:r w:rsidRPr="000A0534">
                        <w:rPr>
                          <w:rFonts w:eastAsiaTheme="majorEastAsia"/>
                          <w:b/>
                          <w:bCs/>
                          <w:color w:val="FFFFFF" w:themeColor="background1"/>
                          <w:sz w:val="28"/>
                          <w:szCs w:val="28"/>
                        </w:rPr>
                        <w:t xml:space="preserve"> or behaviour</w:t>
                      </w:r>
                    </w:p>
                    <w:p w14:paraId="070A67C3" w14:textId="77777777" w:rsidR="00FD407C" w:rsidRPr="00396CF3" w:rsidRDefault="00FD407C" w:rsidP="00FD407C">
                      <w:pPr>
                        <w:jc w:val="center"/>
                        <w:rPr>
                          <w:rFonts w:eastAsiaTheme="majorEastAsia"/>
                          <w:b/>
                          <w:bCs/>
                          <w:color w:val="FFFFFF" w:themeColor="background1"/>
                          <w:sz w:val="32"/>
                          <w:szCs w:val="32"/>
                        </w:rPr>
                      </w:pPr>
                    </w:p>
                  </w:txbxContent>
                </v:textbox>
                <w10:wrap type="square" anchorx="margin" anchory="margin"/>
              </v:roundrect>
            </w:pict>
          </mc:Fallback>
        </mc:AlternateContent>
      </w:r>
    </w:p>
    <w:p w14:paraId="0B328534" w14:textId="5117BE9E" w:rsidR="00020544" w:rsidRDefault="00AB6A55" w:rsidP="002F7990">
      <w:pPr>
        <w:jc w:val="center"/>
        <w:rPr>
          <w:b/>
          <w:bCs/>
          <w:color w:val="0070C0"/>
          <w:sz w:val="56"/>
          <w:szCs w:val="56"/>
        </w:rPr>
      </w:pPr>
      <w:r w:rsidRPr="00A15BB4">
        <w:rPr>
          <w:b/>
          <w:bCs/>
          <w:noProof/>
          <w:color w:val="0070C0"/>
          <w:sz w:val="60"/>
          <w:szCs w:val="60"/>
        </w:rPr>
        <mc:AlternateContent>
          <mc:Choice Requires="wps">
            <w:drawing>
              <wp:anchor distT="91440" distB="91440" distL="137160" distR="137160" simplePos="0" relativeHeight="251676160" behindDoc="0" locked="0" layoutInCell="0" allowOverlap="1" wp14:anchorId="44C75BDE" wp14:editId="5E2A5A21">
                <wp:simplePos x="0" y="0"/>
                <wp:positionH relativeFrom="margin">
                  <wp:posOffset>2008505</wp:posOffset>
                </wp:positionH>
                <wp:positionV relativeFrom="margin">
                  <wp:posOffset>5020310</wp:posOffset>
                </wp:positionV>
                <wp:extent cx="1789430" cy="6659245"/>
                <wp:effectExtent l="3492" t="0" r="4763" b="4762"/>
                <wp:wrapSquare wrapText="bothSides"/>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9430" cy="6659245"/>
                        </a:xfrm>
                        <a:prstGeom prst="roundRect">
                          <a:avLst>
                            <a:gd name="adj" fmla="val 13032"/>
                          </a:avLst>
                        </a:prstGeom>
                        <a:solidFill>
                          <a:srgbClr val="4F81BD"/>
                        </a:solidFill>
                      </wps:spPr>
                      <wps:txbx>
                        <w:txbxContent>
                          <w:p w14:paraId="5BA3B2AD" w14:textId="77777777" w:rsidR="00FD407C" w:rsidRPr="002A05AF" w:rsidRDefault="00FD407C" w:rsidP="00FD407C">
                            <w:pPr>
                              <w:jc w:val="center"/>
                              <w:rPr>
                                <w:rFonts w:eastAsiaTheme="majorEastAsia"/>
                                <w:b/>
                                <w:bCs/>
                                <w:color w:val="FFFFFF" w:themeColor="background1"/>
                                <w:sz w:val="36"/>
                                <w:szCs w:val="36"/>
                                <w:u w:val="single"/>
                              </w:rPr>
                            </w:pPr>
                            <w:bookmarkStart w:id="2" w:name="_Hlk97899803"/>
                            <w:bookmarkStart w:id="3" w:name="_Hlk97899804"/>
                            <w:bookmarkStart w:id="4" w:name="_Hlk97899805"/>
                            <w:bookmarkStart w:id="5" w:name="_Hlk97899806"/>
                            <w:bookmarkStart w:id="6" w:name="_Hlk97899807"/>
                            <w:bookmarkStart w:id="7" w:name="_Hlk97899808"/>
                            <w:r w:rsidRPr="002A05AF">
                              <w:rPr>
                                <w:rFonts w:eastAsiaTheme="majorEastAsia"/>
                                <w:b/>
                                <w:bCs/>
                                <w:color w:val="FFFFFF" w:themeColor="background1"/>
                                <w:sz w:val="36"/>
                                <w:szCs w:val="36"/>
                                <w:u w:val="single"/>
                              </w:rPr>
                              <w:t>How do I access?</w:t>
                            </w:r>
                          </w:p>
                          <w:p w14:paraId="3A7E104B" w14:textId="77C9CAC0" w:rsidR="00AB6A55" w:rsidRDefault="00FD407C" w:rsidP="00FD407C">
                            <w:pPr>
                              <w:jc w:val="center"/>
                              <w:rPr>
                                <w:rFonts w:eastAsiaTheme="majorEastAsia"/>
                                <w:b/>
                                <w:bCs/>
                                <w:color w:val="FFFFFF" w:themeColor="background1"/>
                                <w:sz w:val="28"/>
                                <w:szCs w:val="28"/>
                              </w:rPr>
                            </w:pPr>
                            <w:r w:rsidRPr="00AB6A55">
                              <w:rPr>
                                <w:rFonts w:eastAsiaTheme="majorEastAsia"/>
                                <w:b/>
                                <w:bCs/>
                                <w:color w:val="FFFFFF" w:themeColor="background1"/>
                                <w:sz w:val="28"/>
                                <w:szCs w:val="28"/>
                              </w:rPr>
                              <w:t xml:space="preserve">Level 3 training is a national </w:t>
                            </w:r>
                            <w:r w:rsidR="00BF2981" w:rsidRPr="00AB6A55">
                              <w:rPr>
                                <w:rFonts w:eastAsiaTheme="majorEastAsia"/>
                                <w:b/>
                                <w:bCs/>
                                <w:color w:val="FFFFFF" w:themeColor="background1"/>
                                <w:sz w:val="28"/>
                                <w:szCs w:val="28"/>
                              </w:rPr>
                              <w:t>E-Learning</w:t>
                            </w:r>
                            <w:r w:rsidRPr="00AB6A55">
                              <w:rPr>
                                <w:rFonts w:eastAsiaTheme="majorEastAsia"/>
                                <w:b/>
                                <w:bCs/>
                                <w:color w:val="FFFFFF" w:themeColor="background1"/>
                                <w:sz w:val="28"/>
                                <w:szCs w:val="28"/>
                              </w:rPr>
                              <w:t xml:space="preserve"> package renewable every 3 years. It can be accessed </w:t>
                            </w:r>
                            <w:r w:rsidR="00672A13">
                              <w:rPr>
                                <w:rFonts w:eastAsiaTheme="majorEastAsia"/>
                                <w:b/>
                                <w:bCs/>
                                <w:color w:val="FFFFFF" w:themeColor="background1"/>
                                <w:sz w:val="28"/>
                                <w:szCs w:val="28"/>
                              </w:rPr>
                              <w:t>via t</w:t>
                            </w:r>
                            <w:r w:rsidRPr="00AB6A55">
                              <w:rPr>
                                <w:rFonts w:eastAsiaTheme="majorEastAsia"/>
                                <w:b/>
                                <w:bCs/>
                                <w:color w:val="FFFFFF" w:themeColor="background1"/>
                                <w:sz w:val="28"/>
                                <w:szCs w:val="28"/>
                              </w:rPr>
                              <w:t xml:space="preserve">he </w:t>
                            </w:r>
                            <w:r w:rsidR="00672A13">
                              <w:rPr>
                                <w:rFonts w:eastAsiaTheme="majorEastAsia"/>
                                <w:b/>
                                <w:bCs/>
                                <w:color w:val="FFFFFF" w:themeColor="background1"/>
                                <w:sz w:val="28"/>
                                <w:szCs w:val="28"/>
                              </w:rPr>
                              <w:t xml:space="preserve"> L &amp; D </w:t>
                            </w:r>
                            <w:r w:rsidRPr="00AB6A55">
                              <w:rPr>
                                <w:rFonts w:eastAsiaTheme="majorEastAsia"/>
                                <w:b/>
                                <w:bCs/>
                                <w:color w:val="FFFFFF" w:themeColor="background1"/>
                                <w:sz w:val="28"/>
                                <w:szCs w:val="28"/>
                              </w:rPr>
                              <w:t>Prospectus</w:t>
                            </w:r>
                            <w:bookmarkEnd w:id="2"/>
                            <w:bookmarkEnd w:id="3"/>
                            <w:bookmarkEnd w:id="4"/>
                            <w:bookmarkEnd w:id="5"/>
                            <w:bookmarkEnd w:id="6"/>
                            <w:bookmarkEnd w:id="7"/>
                            <w:r w:rsidR="00BF2981">
                              <w:rPr>
                                <w:rFonts w:eastAsiaTheme="majorEastAsia"/>
                                <w:b/>
                                <w:bCs/>
                                <w:color w:val="FFFFFF" w:themeColor="background1"/>
                                <w:sz w:val="28"/>
                                <w:szCs w:val="28"/>
                              </w:rPr>
                              <w:t xml:space="preserve"> or via your training matrix</w:t>
                            </w:r>
                            <w:r w:rsidR="00AB6A55">
                              <w:rPr>
                                <w:rFonts w:eastAsiaTheme="majorEastAsia"/>
                                <w:b/>
                                <w:bCs/>
                                <w:color w:val="FFFFFF" w:themeColor="background1"/>
                                <w:sz w:val="28"/>
                                <w:szCs w:val="28"/>
                              </w:rPr>
                              <w:t>.</w:t>
                            </w:r>
                          </w:p>
                          <w:p w14:paraId="320A6FF0" w14:textId="5DE1907A" w:rsidR="00FD407C" w:rsidRPr="00AB6A55" w:rsidRDefault="00AB6A55" w:rsidP="00FD407C">
                            <w:pPr>
                              <w:jc w:val="center"/>
                              <w:rPr>
                                <w:rFonts w:eastAsiaTheme="majorEastAsia"/>
                                <w:b/>
                                <w:bCs/>
                                <w:color w:val="FFFFFF" w:themeColor="background1"/>
                                <w:sz w:val="28"/>
                                <w:szCs w:val="28"/>
                              </w:rPr>
                            </w:pPr>
                            <w:r w:rsidRPr="00AB6A55">
                              <w:rPr>
                                <w:rFonts w:eastAsiaTheme="majorEastAsia"/>
                                <w:b/>
                                <w:bCs/>
                                <w:color w:val="FFFFFF" w:themeColor="background1"/>
                                <w:sz w:val="28"/>
                                <w:szCs w:val="28"/>
                              </w:rPr>
                              <w:t xml:space="preserve"> An additional </w:t>
                            </w:r>
                            <w:r w:rsidR="00C601E4">
                              <w:rPr>
                                <w:rFonts w:eastAsiaTheme="majorEastAsia"/>
                                <w:b/>
                                <w:bCs/>
                                <w:color w:val="FFFFFF" w:themeColor="background1"/>
                                <w:sz w:val="28"/>
                                <w:szCs w:val="28"/>
                              </w:rPr>
                              <w:t>8</w:t>
                            </w:r>
                            <w:r w:rsidRPr="00AB6A55">
                              <w:rPr>
                                <w:rFonts w:eastAsiaTheme="majorEastAsia"/>
                                <w:b/>
                                <w:bCs/>
                                <w:color w:val="FFFFFF" w:themeColor="background1"/>
                                <w:sz w:val="28"/>
                                <w:szCs w:val="28"/>
                              </w:rPr>
                              <w:t xml:space="preserve"> </w:t>
                            </w:r>
                            <w:r w:rsidR="00AD73B0" w:rsidRPr="00AB6A55">
                              <w:rPr>
                                <w:rFonts w:eastAsiaTheme="majorEastAsia"/>
                                <w:b/>
                                <w:bCs/>
                                <w:color w:val="FFFFFF" w:themeColor="background1"/>
                                <w:sz w:val="28"/>
                                <w:szCs w:val="28"/>
                              </w:rPr>
                              <w:t>hour</w:t>
                            </w:r>
                            <w:r w:rsidRPr="00AB6A55">
                              <w:rPr>
                                <w:rFonts w:eastAsiaTheme="majorEastAsia"/>
                                <w:b/>
                                <w:bCs/>
                                <w:color w:val="FFFFFF" w:themeColor="background1"/>
                                <w:sz w:val="28"/>
                                <w:szCs w:val="28"/>
                              </w:rPr>
                              <w:t xml:space="preserve"> </w:t>
                            </w:r>
                            <w:r w:rsidR="00C73C02">
                              <w:rPr>
                                <w:rFonts w:eastAsiaTheme="majorEastAsia"/>
                                <w:b/>
                                <w:bCs/>
                                <w:color w:val="FFFFFF" w:themeColor="background1"/>
                                <w:sz w:val="28"/>
                                <w:szCs w:val="28"/>
                              </w:rPr>
                              <w:t xml:space="preserve">refresher </w:t>
                            </w:r>
                            <w:r w:rsidRPr="00AB6A55">
                              <w:rPr>
                                <w:rFonts w:eastAsiaTheme="majorEastAsia"/>
                                <w:b/>
                                <w:bCs/>
                                <w:color w:val="FFFFFF" w:themeColor="background1"/>
                                <w:sz w:val="28"/>
                                <w:szCs w:val="28"/>
                              </w:rPr>
                              <w:t>is required every 3 years</w:t>
                            </w:r>
                            <w:r w:rsidR="00C601E4">
                              <w:rPr>
                                <w:rFonts w:eastAsiaTheme="majorEastAsia"/>
                                <w:b/>
                                <w:bCs/>
                                <w:color w:val="FFFFFF" w:themeColor="background1"/>
                                <w:sz w:val="28"/>
                                <w:szCs w:val="28"/>
                              </w:rPr>
                              <w:t xml:space="preserve">, </w:t>
                            </w:r>
                            <w:r w:rsidR="00C73C02">
                              <w:rPr>
                                <w:rFonts w:eastAsiaTheme="majorEastAsia"/>
                                <w:b/>
                                <w:bCs/>
                                <w:color w:val="FFFFFF" w:themeColor="background1"/>
                                <w:sz w:val="28"/>
                                <w:szCs w:val="28"/>
                              </w:rPr>
                              <w:t>see</w:t>
                            </w:r>
                            <w:r w:rsidR="00C601E4">
                              <w:rPr>
                                <w:rFonts w:eastAsiaTheme="majorEastAsia"/>
                                <w:b/>
                                <w:bCs/>
                                <w:color w:val="FFFFFF" w:themeColor="background1"/>
                                <w:sz w:val="28"/>
                                <w:szCs w:val="28"/>
                              </w:rPr>
                              <w:t xml:space="preserve"> </w:t>
                            </w:r>
                            <w:r w:rsidR="00BF2981">
                              <w:rPr>
                                <w:rFonts w:eastAsiaTheme="majorEastAsia"/>
                                <w:b/>
                                <w:bCs/>
                                <w:color w:val="FFFFFF" w:themeColor="background1"/>
                                <w:sz w:val="28"/>
                                <w:szCs w:val="28"/>
                              </w:rPr>
                              <w:t xml:space="preserve">Part 2 of this brochure Modular </w:t>
                            </w:r>
                            <w:r w:rsidR="00C601E4">
                              <w:rPr>
                                <w:rFonts w:eastAsiaTheme="majorEastAsia"/>
                                <w:b/>
                                <w:bCs/>
                                <w:color w:val="FFFFFF" w:themeColor="background1"/>
                                <w:sz w:val="28"/>
                                <w:szCs w:val="28"/>
                              </w:rPr>
                              <w:t>offer</w:t>
                            </w:r>
                            <w:r w:rsidR="00C73C02">
                              <w:rPr>
                                <w:rFonts w:eastAsiaTheme="majorEastAsia"/>
                                <w:b/>
                                <w:bCs/>
                                <w:color w:val="FFFFFF" w:themeColor="background1"/>
                                <w:sz w:val="28"/>
                                <w:szCs w:val="28"/>
                              </w:rPr>
                              <w:t xml:space="preserve"> section</w:t>
                            </w:r>
                            <w:r w:rsidR="00C601E4">
                              <w:rPr>
                                <w:rFonts w:eastAsiaTheme="majorEastAsia"/>
                                <w:b/>
                                <w:bCs/>
                                <w:color w:val="FFFFFF" w:themeColor="background1"/>
                                <w:sz w:val="28"/>
                                <w:szCs w:val="28"/>
                              </w:rPr>
                              <w:t xml:space="preserve"> </w:t>
                            </w:r>
                          </w:p>
                          <w:p w14:paraId="315BD9F1" w14:textId="77777777" w:rsidR="00AB6A55" w:rsidRPr="00396CF3" w:rsidRDefault="00AB6A55" w:rsidP="00FD407C">
                            <w:pPr>
                              <w:jc w:val="center"/>
                              <w:rPr>
                                <w:rFonts w:eastAsiaTheme="majorEastAsia"/>
                                <w:b/>
                                <w:bCs/>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C75BDE" id="_x0000_s1040" style="position:absolute;left:0;text-align:left;margin-left:158.15pt;margin-top:395.3pt;width:140.9pt;height:524.35pt;rotation:90;z-index:251676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bxEQIAAPIDAAAOAAAAZHJzL2Uyb0RvYy54bWysU9uO0zAQfUfiHyy/0yRt2m2jpqulVRHS&#10;chELH+DazgUSjxm7TZevZ+yWtsAbIg9WZsZz5syZ8fL+2HfsoNG1YEqejVLOtJGgWlOX/Mvn7as5&#10;Z84Lo0QHRpf8WTt+v3r5YjnYQo+hgU5pZARiXDHYkjfe2yJJnGx0L9wIrDYUrAB74cnEOlEoBkLv&#10;u2ScprNkAFQWQWrnyLs5Bfkq4leVlv5DVTntWVdy4ubjifHchTNZLUVRo7BNK880xD+w6EVrqOgF&#10;aiO8YHts/4LqW4ngoPIjCX0CVdVKHXugbrL0j26eGmF17IXEcfYik/t/sPL94cl+xEDd2UeQ3xwz&#10;sG6EqfUDIgyNForKZUGoZLCuuCQEw1Eq2w3vQNFoxd5D1OBYYc8QSOtpnoYveqlXdozCP1+E10fP&#10;JDmzu/kin9B8JMVms+linE9jRVEEsMDOovNvNPQs/JQcYW/UJxpvxBaHR+ej/IoZ0Qcy6itnVd/R&#10;MA+iY9kknYzPiOfLyRUzdg9dq7Zt10UD6926Q0apJc+38+z15pzsrteiHEGBsGyu8MfdkbWKmsnD&#10;3eDagXomgaIU1Bw9E2LeAP7gbKCVK7n7vheoOeveGhJ5keV52NFo5NO7MRl4G9ndRoSRBFVy6ZGz&#10;k7H2p83eW2zrhmplUR0DDzSaqvW/ZnjidR4oLRb9/ba5t3a8dX2qq58AAAD//wMAUEsDBBQABgAI&#10;AAAAIQB2lNxc5QAAAA0BAAAPAAAAZHJzL2Rvd25yZXYueG1sTI/LTsMwEEX3SPyDNUjdVK2T0vQR&#10;4lS0EguEIkRhATs3NklUexzFTpP+PcMKljP36M6ZbDdawy66841DAfE8AqaxdKrBSsDH+9NsA8wH&#10;iUoah1rAVXvY5bc3mUyVG/BNX46hYlSCPpUC6hDalHNf1tpKP3etRsq+XWdloLGruOrkQOXW8EUU&#10;rbiVDdKFWrb6UOvyfOytgPvXvRm+rv3L8/Rg+mlxLlz7WQgxuRsfH4AFPYY/GH71SR1ycjq5HpVn&#10;RsBstV4QSkG8XsbACNlu4gTYiVbLJNkCzzP+/4v8BwAA//8DAFBLAQItABQABgAIAAAAIQC2gziS&#10;/gAAAOEBAAATAAAAAAAAAAAAAAAAAAAAAABbQ29udGVudF9UeXBlc10ueG1sUEsBAi0AFAAGAAgA&#10;AAAhADj9If/WAAAAlAEAAAsAAAAAAAAAAAAAAAAALwEAAF9yZWxzLy5yZWxzUEsBAi0AFAAGAAgA&#10;AAAhAI8DlvERAgAA8gMAAA4AAAAAAAAAAAAAAAAALgIAAGRycy9lMm9Eb2MueG1sUEsBAi0AFAAG&#10;AAgAAAAhAHaU3FzlAAAADQEAAA8AAAAAAAAAAAAAAAAAawQAAGRycy9kb3ducmV2LnhtbFBLBQYA&#10;AAAABAAEAPMAAAB9BQAAAAA=&#10;" o:allowincell="f" fillcolor="#4f81bd" stroked="f">
                <v:textbox>
                  <w:txbxContent>
                    <w:p w14:paraId="5BA3B2AD" w14:textId="77777777" w:rsidR="00FD407C" w:rsidRPr="002A05AF" w:rsidRDefault="00FD407C" w:rsidP="00FD407C">
                      <w:pPr>
                        <w:jc w:val="center"/>
                        <w:rPr>
                          <w:rFonts w:eastAsiaTheme="majorEastAsia"/>
                          <w:b/>
                          <w:bCs/>
                          <w:color w:val="FFFFFF" w:themeColor="background1"/>
                          <w:sz w:val="36"/>
                          <w:szCs w:val="36"/>
                          <w:u w:val="single"/>
                        </w:rPr>
                      </w:pPr>
                      <w:bookmarkStart w:id="8" w:name="_Hlk97899803"/>
                      <w:bookmarkStart w:id="9" w:name="_Hlk97899804"/>
                      <w:bookmarkStart w:id="10" w:name="_Hlk97899805"/>
                      <w:bookmarkStart w:id="11" w:name="_Hlk97899806"/>
                      <w:bookmarkStart w:id="12" w:name="_Hlk97899807"/>
                      <w:bookmarkStart w:id="13" w:name="_Hlk97899808"/>
                      <w:r w:rsidRPr="002A05AF">
                        <w:rPr>
                          <w:rFonts w:eastAsiaTheme="majorEastAsia"/>
                          <w:b/>
                          <w:bCs/>
                          <w:color w:val="FFFFFF" w:themeColor="background1"/>
                          <w:sz w:val="36"/>
                          <w:szCs w:val="36"/>
                          <w:u w:val="single"/>
                        </w:rPr>
                        <w:t>How do I access?</w:t>
                      </w:r>
                    </w:p>
                    <w:p w14:paraId="3A7E104B" w14:textId="77C9CAC0" w:rsidR="00AB6A55" w:rsidRDefault="00FD407C" w:rsidP="00FD407C">
                      <w:pPr>
                        <w:jc w:val="center"/>
                        <w:rPr>
                          <w:rFonts w:eastAsiaTheme="majorEastAsia"/>
                          <w:b/>
                          <w:bCs/>
                          <w:color w:val="FFFFFF" w:themeColor="background1"/>
                          <w:sz w:val="28"/>
                          <w:szCs w:val="28"/>
                        </w:rPr>
                      </w:pPr>
                      <w:r w:rsidRPr="00AB6A55">
                        <w:rPr>
                          <w:rFonts w:eastAsiaTheme="majorEastAsia"/>
                          <w:b/>
                          <w:bCs/>
                          <w:color w:val="FFFFFF" w:themeColor="background1"/>
                          <w:sz w:val="28"/>
                          <w:szCs w:val="28"/>
                        </w:rPr>
                        <w:t xml:space="preserve">Level 3 training is a national </w:t>
                      </w:r>
                      <w:r w:rsidR="00BF2981" w:rsidRPr="00AB6A55">
                        <w:rPr>
                          <w:rFonts w:eastAsiaTheme="majorEastAsia"/>
                          <w:b/>
                          <w:bCs/>
                          <w:color w:val="FFFFFF" w:themeColor="background1"/>
                          <w:sz w:val="28"/>
                          <w:szCs w:val="28"/>
                        </w:rPr>
                        <w:t>E-Learning</w:t>
                      </w:r>
                      <w:r w:rsidRPr="00AB6A55">
                        <w:rPr>
                          <w:rFonts w:eastAsiaTheme="majorEastAsia"/>
                          <w:b/>
                          <w:bCs/>
                          <w:color w:val="FFFFFF" w:themeColor="background1"/>
                          <w:sz w:val="28"/>
                          <w:szCs w:val="28"/>
                        </w:rPr>
                        <w:t xml:space="preserve"> package renewable every 3 years. It can be accessed </w:t>
                      </w:r>
                      <w:r w:rsidR="00672A13">
                        <w:rPr>
                          <w:rFonts w:eastAsiaTheme="majorEastAsia"/>
                          <w:b/>
                          <w:bCs/>
                          <w:color w:val="FFFFFF" w:themeColor="background1"/>
                          <w:sz w:val="28"/>
                          <w:szCs w:val="28"/>
                        </w:rPr>
                        <w:t xml:space="preserve">via </w:t>
                      </w:r>
                      <w:r w:rsidR="00672A13">
                        <w:rPr>
                          <w:rFonts w:eastAsiaTheme="majorEastAsia"/>
                          <w:b/>
                          <w:bCs/>
                          <w:color w:val="FFFFFF" w:themeColor="background1"/>
                          <w:sz w:val="28"/>
                          <w:szCs w:val="28"/>
                        </w:rPr>
                        <w:t>t</w:t>
                      </w:r>
                      <w:r w:rsidRPr="00AB6A55">
                        <w:rPr>
                          <w:rFonts w:eastAsiaTheme="majorEastAsia"/>
                          <w:b/>
                          <w:bCs/>
                          <w:color w:val="FFFFFF" w:themeColor="background1"/>
                          <w:sz w:val="28"/>
                          <w:szCs w:val="28"/>
                        </w:rPr>
                        <w:t xml:space="preserve">he </w:t>
                      </w:r>
                      <w:r w:rsidR="00672A13">
                        <w:rPr>
                          <w:rFonts w:eastAsiaTheme="majorEastAsia"/>
                          <w:b/>
                          <w:bCs/>
                          <w:color w:val="FFFFFF" w:themeColor="background1"/>
                          <w:sz w:val="28"/>
                          <w:szCs w:val="28"/>
                        </w:rPr>
                        <w:t xml:space="preserve"> L &amp; D </w:t>
                      </w:r>
                      <w:r w:rsidRPr="00AB6A55">
                        <w:rPr>
                          <w:rFonts w:eastAsiaTheme="majorEastAsia"/>
                          <w:b/>
                          <w:bCs/>
                          <w:color w:val="FFFFFF" w:themeColor="background1"/>
                          <w:sz w:val="28"/>
                          <w:szCs w:val="28"/>
                        </w:rPr>
                        <w:t>Prospectus</w:t>
                      </w:r>
                      <w:bookmarkEnd w:id="8"/>
                      <w:bookmarkEnd w:id="9"/>
                      <w:bookmarkEnd w:id="10"/>
                      <w:bookmarkEnd w:id="11"/>
                      <w:bookmarkEnd w:id="12"/>
                      <w:bookmarkEnd w:id="13"/>
                      <w:r w:rsidR="00BF2981">
                        <w:rPr>
                          <w:rFonts w:eastAsiaTheme="majorEastAsia"/>
                          <w:b/>
                          <w:bCs/>
                          <w:color w:val="FFFFFF" w:themeColor="background1"/>
                          <w:sz w:val="28"/>
                          <w:szCs w:val="28"/>
                        </w:rPr>
                        <w:t xml:space="preserve"> or via your training matrix</w:t>
                      </w:r>
                      <w:r w:rsidR="00AB6A55">
                        <w:rPr>
                          <w:rFonts w:eastAsiaTheme="majorEastAsia"/>
                          <w:b/>
                          <w:bCs/>
                          <w:color w:val="FFFFFF" w:themeColor="background1"/>
                          <w:sz w:val="28"/>
                          <w:szCs w:val="28"/>
                        </w:rPr>
                        <w:t>.</w:t>
                      </w:r>
                    </w:p>
                    <w:p w14:paraId="320A6FF0" w14:textId="5DE1907A" w:rsidR="00FD407C" w:rsidRPr="00AB6A55" w:rsidRDefault="00AB6A55" w:rsidP="00FD407C">
                      <w:pPr>
                        <w:jc w:val="center"/>
                        <w:rPr>
                          <w:rFonts w:eastAsiaTheme="majorEastAsia"/>
                          <w:b/>
                          <w:bCs/>
                          <w:color w:val="FFFFFF" w:themeColor="background1"/>
                          <w:sz w:val="28"/>
                          <w:szCs w:val="28"/>
                        </w:rPr>
                      </w:pPr>
                      <w:r w:rsidRPr="00AB6A55">
                        <w:rPr>
                          <w:rFonts w:eastAsiaTheme="majorEastAsia"/>
                          <w:b/>
                          <w:bCs/>
                          <w:color w:val="FFFFFF" w:themeColor="background1"/>
                          <w:sz w:val="28"/>
                          <w:szCs w:val="28"/>
                        </w:rPr>
                        <w:t xml:space="preserve"> An additional </w:t>
                      </w:r>
                      <w:r w:rsidR="00C601E4">
                        <w:rPr>
                          <w:rFonts w:eastAsiaTheme="majorEastAsia"/>
                          <w:b/>
                          <w:bCs/>
                          <w:color w:val="FFFFFF" w:themeColor="background1"/>
                          <w:sz w:val="28"/>
                          <w:szCs w:val="28"/>
                        </w:rPr>
                        <w:t>8</w:t>
                      </w:r>
                      <w:r w:rsidRPr="00AB6A55">
                        <w:rPr>
                          <w:rFonts w:eastAsiaTheme="majorEastAsia"/>
                          <w:b/>
                          <w:bCs/>
                          <w:color w:val="FFFFFF" w:themeColor="background1"/>
                          <w:sz w:val="28"/>
                          <w:szCs w:val="28"/>
                        </w:rPr>
                        <w:t xml:space="preserve"> </w:t>
                      </w:r>
                      <w:r w:rsidR="00AD73B0" w:rsidRPr="00AB6A55">
                        <w:rPr>
                          <w:rFonts w:eastAsiaTheme="majorEastAsia"/>
                          <w:b/>
                          <w:bCs/>
                          <w:color w:val="FFFFFF" w:themeColor="background1"/>
                          <w:sz w:val="28"/>
                          <w:szCs w:val="28"/>
                        </w:rPr>
                        <w:t>hour</w:t>
                      </w:r>
                      <w:r w:rsidRPr="00AB6A55">
                        <w:rPr>
                          <w:rFonts w:eastAsiaTheme="majorEastAsia"/>
                          <w:b/>
                          <w:bCs/>
                          <w:color w:val="FFFFFF" w:themeColor="background1"/>
                          <w:sz w:val="28"/>
                          <w:szCs w:val="28"/>
                        </w:rPr>
                        <w:t xml:space="preserve"> </w:t>
                      </w:r>
                      <w:r w:rsidR="00C73C02">
                        <w:rPr>
                          <w:rFonts w:eastAsiaTheme="majorEastAsia"/>
                          <w:b/>
                          <w:bCs/>
                          <w:color w:val="FFFFFF" w:themeColor="background1"/>
                          <w:sz w:val="28"/>
                          <w:szCs w:val="28"/>
                        </w:rPr>
                        <w:t xml:space="preserve">refresher </w:t>
                      </w:r>
                      <w:r w:rsidRPr="00AB6A55">
                        <w:rPr>
                          <w:rFonts w:eastAsiaTheme="majorEastAsia"/>
                          <w:b/>
                          <w:bCs/>
                          <w:color w:val="FFFFFF" w:themeColor="background1"/>
                          <w:sz w:val="28"/>
                          <w:szCs w:val="28"/>
                        </w:rPr>
                        <w:t>is required every 3 years</w:t>
                      </w:r>
                      <w:r w:rsidR="00C601E4">
                        <w:rPr>
                          <w:rFonts w:eastAsiaTheme="majorEastAsia"/>
                          <w:b/>
                          <w:bCs/>
                          <w:color w:val="FFFFFF" w:themeColor="background1"/>
                          <w:sz w:val="28"/>
                          <w:szCs w:val="28"/>
                        </w:rPr>
                        <w:t xml:space="preserve">, </w:t>
                      </w:r>
                      <w:r w:rsidR="00C73C02">
                        <w:rPr>
                          <w:rFonts w:eastAsiaTheme="majorEastAsia"/>
                          <w:b/>
                          <w:bCs/>
                          <w:color w:val="FFFFFF" w:themeColor="background1"/>
                          <w:sz w:val="28"/>
                          <w:szCs w:val="28"/>
                        </w:rPr>
                        <w:t>see</w:t>
                      </w:r>
                      <w:r w:rsidR="00C601E4">
                        <w:rPr>
                          <w:rFonts w:eastAsiaTheme="majorEastAsia"/>
                          <w:b/>
                          <w:bCs/>
                          <w:color w:val="FFFFFF" w:themeColor="background1"/>
                          <w:sz w:val="28"/>
                          <w:szCs w:val="28"/>
                        </w:rPr>
                        <w:t xml:space="preserve"> </w:t>
                      </w:r>
                      <w:r w:rsidR="00BF2981">
                        <w:rPr>
                          <w:rFonts w:eastAsiaTheme="majorEastAsia"/>
                          <w:b/>
                          <w:bCs/>
                          <w:color w:val="FFFFFF" w:themeColor="background1"/>
                          <w:sz w:val="28"/>
                          <w:szCs w:val="28"/>
                        </w:rPr>
                        <w:t xml:space="preserve">Part 2 of this brochure Modular </w:t>
                      </w:r>
                      <w:r w:rsidR="00C601E4">
                        <w:rPr>
                          <w:rFonts w:eastAsiaTheme="majorEastAsia"/>
                          <w:b/>
                          <w:bCs/>
                          <w:color w:val="FFFFFF" w:themeColor="background1"/>
                          <w:sz w:val="28"/>
                          <w:szCs w:val="28"/>
                        </w:rPr>
                        <w:t>offer</w:t>
                      </w:r>
                      <w:r w:rsidR="00C73C02">
                        <w:rPr>
                          <w:rFonts w:eastAsiaTheme="majorEastAsia"/>
                          <w:b/>
                          <w:bCs/>
                          <w:color w:val="FFFFFF" w:themeColor="background1"/>
                          <w:sz w:val="28"/>
                          <w:szCs w:val="28"/>
                        </w:rPr>
                        <w:t xml:space="preserve"> section</w:t>
                      </w:r>
                      <w:r w:rsidR="00C601E4">
                        <w:rPr>
                          <w:rFonts w:eastAsiaTheme="majorEastAsia"/>
                          <w:b/>
                          <w:bCs/>
                          <w:color w:val="FFFFFF" w:themeColor="background1"/>
                          <w:sz w:val="28"/>
                          <w:szCs w:val="28"/>
                        </w:rPr>
                        <w:t xml:space="preserve"> </w:t>
                      </w:r>
                    </w:p>
                    <w:p w14:paraId="315BD9F1" w14:textId="77777777" w:rsidR="00AB6A55" w:rsidRPr="00396CF3" w:rsidRDefault="00AB6A55" w:rsidP="00FD407C">
                      <w:pPr>
                        <w:jc w:val="center"/>
                        <w:rPr>
                          <w:rFonts w:eastAsiaTheme="majorEastAsia"/>
                          <w:b/>
                          <w:bCs/>
                          <w:color w:val="FFFFFF" w:themeColor="background1"/>
                          <w:sz w:val="32"/>
                          <w:szCs w:val="32"/>
                        </w:rPr>
                      </w:pPr>
                    </w:p>
                  </w:txbxContent>
                </v:textbox>
                <w10:wrap type="square" anchorx="margin" anchory="margin"/>
              </v:roundrect>
            </w:pict>
          </mc:Fallback>
        </mc:AlternateContent>
      </w:r>
      <w:r w:rsidR="00467576" w:rsidRPr="00FD407C">
        <w:rPr>
          <w:b/>
          <w:bCs/>
          <w:noProof/>
          <w:color w:val="0070C0"/>
          <w:sz w:val="56"/>
          <w:szCs w:val="56"/>
        </w:rPr>
        <mc:AlternateContent>
          <mc:Choice Requires="wps">
            <w:drawing>
              <wp:anchor distT="91440" distB="91440" distL="137160" distR="137160" simplePos="0" relativeHeight="251595264" behindDoc="0" locked="0" layoutInCell="0" allowOverlap="1" wp14:anchorId="2A41087C" wp14:editId="1BEF5085">
                <wp:simplePos x="0" y="0"/>
                <wp:positionH relativeFrom="margin">
                  <wp:posOffset>0</wp:posOffset>
                </wp:positionH>
                <wp:positionV relativeFrom="margin">
                  <wp:posOffset>9066530</wp:posOffset>
                </wp:positionV>
                <wp:extent cx="1704975" cy="6659245"/>
                <wp:effectExtent l="0" t="635" r="8890" b="889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25A5CE55" w14:textId="77777777" w:rsidR="00467576" w:rsidRPr="00396CF3" w:rsidRDefault="00467576" w:rsidP="00467576">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4E95411" w14:textId="789989BE" w:rsidR="00467576" w:rsidRPr="00396CF3" w:rsidRDefault="00467576" w:rsidP="00467576">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41087C" id="_x0000_s1041" style="position:absolute;left:0;text-align:left;margin-left:0;margin-top:713.9pt;width:134.25pt;height:524.35pt;rotation:90;z-index:251595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fDEA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YoaiZS&#10;D64tqCMJFKWg5aNnQsxrwB+c9bRyJXff9wI1Z+1bQyLPszwPOxqNfDIbk4G3ke1tRBhJUCWXHjk7&#10;GSt/2uy9xWZXU60sqmPgkUZTNf7XDE+8zgOlxaK/3zb31o63rk91+RMAAP//AwBQSwMEFAAGAAgA&#10;AAAhABEUsA/mAAAADgEAAA8AAABkcnMvZG93bnJldi54bWxMj8FOwzAQRO9I/IO1SFyq1k4LaRri&#10;VFCJA0IRouUANzdZkqj2OoqdJv17zAmOq3maeZttJ6PZGXvXWpIQLQQwpNJWLdUSPg7P8wSY84oq&#10;pS2hhAs62ObXV5lKKzvSO573vmahhFyqJDTedynnrmzQKLewHVLIvm1vlA9nX/OqV2MoN5ovhYi5&#10;US2FhUZ1uGuwPO0HI2H19qTHr8vw+jLb6WFWnArbfRZS3t5Mjw/APE7+D4Zf/aAOeXA62oEqx7SE&#10;+WojosCGJInWG2CBie+TGNhRwlIk8R3wPOP/38h/AAAA//8DAFBLAQItABQABgAIAAAAIQC2gziS&#10;/gAAAOEBAAATAAAAAAAAAAAAAAAAAAAAAABbQ29udGVudF9UeXBlc10ueG1sUEsBAi0AFAAGAAgA&#10;AAAhADj9If/WAAAAlAEAAAsAAAAAAAAAAAAAAAAALwEAAF9yZWxzLy5yZWxzUEsBAi0AFAAGAAgA&#10;AAAhAI85V8MQAgAA8gMAAA4AAAAAAAAAAAAAAAAALgIAAGRycy9lMm9Eb2MueG1sUEsBAi0AFAAG&#10;AAgAAAAhABEUsA/mAAAADgEAAA8AAAAAAAAAAAAAAAAAagQAAGRycy9kb3ducmV2LnhtbFBLBQYA&#10;AAAABAAEAPMAAAB9BQAAAAA=&#10;" o:allowincell="f" fillcolor="#4f81bd" stroked="f">
                <v:textbox>
                  <w:txbxContent>
                    <w:p w14:paraId="25A5CE55" w14:textId="77777777" w:rsidR="00467576" w:rsidRPr="00396CF3" w:rsidRDefault="00467576" w:rsidP="00467576">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64E95411" w14:textId="789989BE" w:rsidR="00467576" w:rsidRPr="00396CF3" w:rsidRDefault="00467576" w:rsidP="00467576">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w:t>
                      </w:r>
                      <w:r w:rsidRPr="00396CF3">
                        <w:rPr>
                          <w:rFonts w:eastAsiaTheme="majorEastAsia"/>
                          <w:b/>
                          <w:bCs/>
                          <w:color w:val="FFFFFF" w:themeColor="background1"/>
                          <w:sz w:val="32"/>
                          <w:szCs w:val="32"/>
                        </w:rPr>
                        <w:t>services</w:t>
                      </w:r>
                    </w:p>
                  </w:txbxContent>
                </v:textbox>
                <w10:wrap type="square" anchorx="margin" anchory="margin"/>
              </v:roundrect>
            </w:pict>
          </mc:Fallback>
        </mc:AlternateContent>
      </w:r>
      <w:r w:rsidR="00396CF3" w:rsidRPr="00FD407C">
        <w:rPr>
          <w:b/>
          <w:bCs/>
          <w:noProof/>
          <w:color w:val="0070C0"/>
          <w:sz w:val="56"/>
          <w:szCs w:val="56"/>
        </w:rPr>
        <mc:AlternateContent>
          <mc:Choice Requires="wps">
            <w:drawing>
              <wp:anchor distT="91440" distB="91440" distL="137160" distR="137160" simplePos="0" relativeHeight="251592192" behindDoc="0" locked="0" layoutInCell="0" allowOverlap="1" wp14:anchorId="34BCFB6C" wp14:editId="51062830">
                <wp:simplePos x="0" y="0"/>
                <wp:positionH relativeFrom="margin">
                  <wp:posOffset>152400</wp:posOffset>
                </wp:positionH>
                <wp:positionV relativeFrom="margin">
                  <wp:posOffset>8529320</wp:posOffset>
                </wp:positionV>
                <wp:extent cx="1704975" cy="6659245"/>
                <wp:effectExtent l="0" t="635" r="8890" b="8890"/>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36316E72"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2166DE70" w14:textId="6160F92A"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BCFB6C" id="_x0000_s1042" style="position:absolute;left:0;text-align:left;margin-left:12pt;margin-top:671.6pt;width:134.25pt;height:524.35pt;rotation:90;z-index:2515921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KCEQ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YoamYa&#10;7gbXFtSRBIpS0PLRMyHmNeAPznpauZK773uBmrP2rSGR51mehx2NRj6ZjcnA28j2NiKMJKiSS4+c&#10;nYyVP2323mKzq6lWFtUx8EijqRr/a4YnXueB0mLR32+be2vHW9enuvwJAAD//wMAUEsDBBQABgAI&#10;AAAAIQC9Y/en5AAAAA4BAAAPAAAAZHJzL2Rvd25yZXYueG1sTI9BS8QwEIXvgv8hjOBl2U27hVhq&#10;00UXPIgUcfWgt2wT27LJpDTptvvvHU96HN7He9+Uu8VZdjZj6D1KSDcJMION1z22Ej7en9Y5sBAV&#10;amU9GgkXE2BXXV+VqtB+xjdzPsSWUQmGQknoYhwKzkPTGafCxg8GKfv2o1ORzrHlelQzlTvLt0ki&#10;uFM90kKnBrPvTHM6TE5C9vpo56/L9PK82ttpVZ9qP3zWUt7eLA/3wKJZ4h8Mv/qkDhU5Hf2EOjAr&#10;YZ0JkRJLyV2WZcCIEflWADtKoOk0B16V/P8b1Q8AAAD//wMAUEsBAi0AFAAGAAgAAAAhALaDOJL+&#10;AAAA4QEAABMAAAAAAAAAAAAAAAAAAAAAAFtDb250ZW50X1R5cGVzXS54bWxQSwECLQAUAAYACAAA&#10;ACEAOP0h/9YAAACUAQAACwAAAAAAAAAAAAAAAAAvAQAAX3JlbHMvLnJlbHNQSwECLQAUAAYACAAA&#10;ACEAEnzyghECAADyAwAADgAAAAAAAAAAAAAAAAAuAgAAZHJzL2Uyb0RvYy54bWxQSwECLQAUAAYA&#10;CAAAACEAvWP3p+QAAAAOAQAADwAAAAAAAAAAAAAAAABrBAAAZHJzL2Rvd25yZXYueG1sUEsFBgAA&#10;AAAEAAQA8wAAAHwFAAAAAA==&#10;" o:allowincell="f" fillcolor="#4f81bd" stroked="f">
                <v:textbox>
                  <w:txbxContent>
                    <w:p w14:paraId="36316E72"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2166DE70" w14:textId="6160F92A"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w:t>
                      </w:r>
                      <w:r w:rsidRPr="00396CF3">
                        <w:rPr>
                          <w:rFonts w:eastAsiaTheme="majorEastAsia"/>
                          <w:b/>
                          <w:bCs/>
                          <w:color w:val="FFFFFF" w:themeColor="background1"/>
                          <w:sz w:val="32"/>
                          <w:szCs w:val="32"/>
                        </w:rPr>
                        <w:t>services</w:t>
                      </w:r>
                    </w:p>
                  </w:txbxContent>
                </v:textbox>
                <w10:wrap type="square" anchorx="margin" anchory="margin"/>
              </v:roundrect>
            </w:pict>
          </mc:Fallback>
        </mc:AlternateContent>
      </w:r>
      <w:r w:rsidR="00396CF3" w:rsidRPr="00FD407C">
        <w:rPr>
          <w:b/>
          <w:bCs/>
          <w:noProof/>
          <w:color w:val="0070C0"/>
          <w:sz w:val="56"/>
          <w:szCs w:val="56"/>
        </w:rPr>
        <mc:AlternateContent>
          <mc:Choice Requires="wps">
            <w:drawing>
              <wp:anchor distT="91440" distB="91440" distL="137160" distR="137160" simplePos="0" relativeHeight="251589120" behindDoc="0" locked="0" layoutInCell="0" allowOverlap="1" wp14:anchorId="3D4633CF" wp14:editId="493E5DCC">
                <wp:simplePos x="0" y="0"/>
                <wp:positionH relativeFrom="margin">
                  <wp:posOffset>0</wp:posOffset>
                </wp:positionH>
                <wp:positionV relativeFrom="margin">
                  <wp:posOffset>8376920</wp:posOffset>
                </wp:positionV>
                <wp:extent cx="1704975" cy="6659245"/>
                <wp:effectExtent l="0" t="635" r="8890" b="8890"/>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75F04F39"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1F1C3A8A" w14:textId="201BF8FC"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4633CF" id="_x0000_s1043" style="position:absolute;left:0;text-align:left;margin-left:0;margin-top:659.6pt;width:134.25pt;height:524.35pt;rotation:90;z-index:251589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G9EQ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ao0Ey4&#10;G1xbUEcSKEpBy0fPhJjXgD8462nlSu6+7wVqztq3hkSeZ3kedjQa+WQ2JgNvI9vbiDCSoEouPXJ2&#10;Mlb+tNl7i82uplpZVMfAI42mavyvGZ54nQdKi0V/v23urR1vXZ/q8icAAAD//wMAUEsDBBQABgAI&#10;AAAAIQAjU9F75QAAAA4BAAAPAAAAZHJzL2Rvd25yZXYueG1sTI/LTsMwEEX3SPyDNUhsqtYuEXkR&#10;p4JKLBCKEKWLsnNjk0T1I4qdJv17pitYztyjO2eKzWw0OavBd85yWK8YEGVrJzvbcNh/vS5TID4I&#10;K4V2VnG4KA+b8vamELl0k/1U511oCJZYnwsObQh9TqmvW2WEX7leWcx+3GBEwHFoqBzEhOVG0wfG&#10;YmpEZ/FCK3q1bVV92o2GQ/Txoqfvy/j+ttjqcVGdKtcfKs7v7+bnJyBBzeEPhqs+qkOJTkc3WumJ&#10;5rCMMrZGFpOEZREQZOLHNAZyxFWWJCnQsqD/3yh/AQAA//8DAFBLAQItABQABgAIAAAAIQC2gziS&#10;/gAAAOEBAAATAAAAAAAAAAAAAAAAAAAAAABbQ29udGVudF9UeXBlc10ueG1sUEsBAi0AFAAGAAgA&#10;AAAhADj9If/WAAAAlAEAAAsAAAAAAAAAAAAAAAAALwEAAF9yZWxzLy5yZWxzUEsBAi0AFAAGAAgA&#10;AAAhAJlAkb0RAgAA8gMAAA4AAAAAAAAAAAAAAAAALgIAAGRycy9lMm9Eb2MueG1sUEsBAi0AFAAG&#10;AAgAAAAhACNT0XvlAAAADgEAAA8AAAAAAAAAAAAAAAAAawQAAGRycy9kb3ducmV2LnhtbFBLBQYA&#10;AAAABAAEAPMAAAB9BQAAAAA=&#10;" o:allowincell="f" fillcolor="#4f81bd" stroked="f">
                <v:textbox>
                  <w:txbxContent>
                    <w:p w14:paraId="75F04F39" w14:textId="77777777" w:rsidR="00396CF3" w:rsidRPr="00396CF3" w:rsidRDefault="00396CF3" w:rsidP="00396CF3">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1F1C3A8A" w14:textId="201BF8FC" w:rsidR="00396CF3" w:rsidRPr="00396CF3" w:rsidRDefault="00396CF3" w:rsidP="00396CF3">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w:t>
                      </w:r>
                      <w:r w:rsidR="00B13AC2" w:rsidRPr="00396CF3">
                        <w:rPr>
                          <w:rFonts w:eastAsiaTheme="majorEastAsia"/>
                          <w:b/>
                          <w:bCs/>
                          <w:color w:val="FFFFFF" w:themeColor="background1"/>
                          <w:sz w:val="32"/>
                          <w:szCs w:val="32"/>
                        </w:rPr>
                        <w:t>facing working</w:t>
                      </w:r>
                      <w:r w:rsidRPr="00396CF3">
                        <w:rPr>
                          <w:rFonts w:eastAsiaTheme="majorEastAsia"/>
                          <w:b/>
                          <w:bCs/>
                          <w:color w:val="FFFFFF" w:themeColor="background1"/>
                          <w:sz w:val="32"/>
                          <w:szCs w:val="32"/>
                        </w:rPr>
                        <w:t xml:space="preserve"> in healthcare </w:t>
                      </w:r>
                      <w:r w:rsidRPr="00396CF3">
                        <w:rPr>
                          <w:rFonts w:eastAsiaTheme="majorEastAsia"/>
                          <w:b/>
                          <w:bCs/>
                          <w:color w:val="FFFFFF" w:themeColor="background1"/>
                          <w:sz w:val="32"/>
                          <w:szCs w:val="32"/>
                        </w:rPr>
                        <w:t>services</w:t>
                      </w:r>
                    </w:p>
                  </w:txbxContent>
                </v:textbox>
                <w10:wrap type="square" anchorx="margin" anchory="margin"/>
              </v:roundrect>
            </w:pict>
          </mc:Fallback>
        </mc:AlternateContent>
      </w:r>
      <w:r w:rsidR="00FD407C" w:rsidRPr="00FD407C">
        <w:rPr>
          <w:b/>
          <w:bCs/>
          <w:color w:val="0070C0"/>
          <w:sz w:val="56"/>
          <w:szCs w:val="56"/>
        </w:rPr>
        <w:t xml:space="preserve"> </w:t>
      </w:r>
    </w:p>
    <w:p w14:paraId="6CB8890A" w14:textId="05EC5E28" w:rsidR="00FD407C" w:rsidRDefault="00BF2981" w:rsidP="002F7990">
      <w:pPr>
        <w:jc w:val="center"/>
        <w:rPr>
          <w:b/>
          <w:bCs/>
          <w:color w:val="0070C0"/>
          <w:sz w:val="56"/>
          <w:szCs w:val="56"/>
        </w:rPr>
      </w:pPr>
      <w:r w:rsidRPr="005E0435">
        <w:rPr>
          <w:b/>
          <w:bCs/>
          <w:noProof/>
          <w:color w:val="0070C0"/>
          <w:sz w:val="56"/>
          <w:szCs w:val="56"/>
        </w:rPr>
        <w:lastRenderedPageBreak/>
        <mc:AlternateContent>
          <mc:Choice Requires="wps">
            <w:drawing>
              <wp:anchor distT="91440" distB="91440" distL="137160" distR="137160" simplePos="0" relativeHeight="251707904" behindDoc="0" locked="0" layoutInCell="0" allowOverlap="1" wp14:anchorId="7F89EB2F" wp14:editId="2744659E">
                <wp:simplePos x="0" y="0"/>
                <wp:positionH relativeFrom="margin">
                  <wp:posOffset>1604010</wp:posOffset>
                </wp:positionH>
                <wp:positionV relativeFrom="margin">
                  <wp:posOffset>4721225</wp:posOffset>
                </wp:positionV>
                <wp:extent cx="2489200" cy="6684645"/>
                <wp:effectExtent l="0" t="2223" r="4128" b="4127"/>
                <wp:wrapSquare wrapText="bothSides"/>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9200" cy="6684645"/>
                        </a:xfrm>
                        <a:prstGeom prst="roundRect">
                          <a:avLst>
                            <a:gd name="adj" fmla="val 13032"/>
                          </a:avLst>
                        </a:prstGeom>
                        <a:solidFill>
                          <a:schemeClr val="accent1"/>
                        </a:solidFill>
                      </wps:spPr>
                      <wps:txbx>
                        <w:txbxContent>
                          <w:p w14:paraId="71E471C6" w14:textId="390389C5" w:rsidR="005E0435" w:rsidRDefault="005E0435" w:rsidP="005E0435">
                            <w:pPr>
                              <w:jc w:val="center"/>
                              <w:rPr>
                                <w:rFonts w:eastAsiaTheme="majorEastAsia"/>
                                <w:b/>
                                <w:bCs/>
                                <w:color w:val="FFFFFF" w:themeColor="background1"/>
                                <w:sz w:val="28"/>
                                <w:szCs w:val="28"/>
                                <w:u w:val="single"/>
                              </w:rPr>
                            </w:pPr>
                            <w:r w:rsidRPr="005E0435">
                              <w:rPr>
                                <w:rFonts w:eastAsiaTheme="majorEastAsia"/>
                                <w:b/>
                                <w:bCs/>
                                <w:color w:val="FFFFFF" w:themeColor="background1"/>
                                <w:sz w:val="28"/>
                                <w:szCs w:val="28"/>
                                <w:u w:val="single"/>
                              </w:rPr>
                              <w:t>How do I access?</w:t>
                            </w:r>
                          </w:p>
                          <w:p w14:paraId="52BC62AA" w14:textId="76BE84E0" w:rsidR="005E0435" w:rsidRPr="00826432" w:rsidRDefault="00BF2981" w:rsidP="00BF2981">
                            <w:pPr>
                              <w:jc w:val="both"/>
                              <w:rPr>
                                <w:rFonts w:eastAsiaTheme="majorEastAsia"/>
                                <w:b/>
                                <w:bCs/>
                                <w:color w:val="FFFFFF" w:themeColor="background1"/>
                                <w:sz w:val="22"/>
                                <w:szCs w:val="22"/>
                              </w:rPr>
                            </w:pPr>
                            <w:r>
                              <w:rPr>
                                <w:rFonts w:eastAsiaTheme="majorEastAsia"/>
                                <w:b/>
                                <w:bCs/>
                                <w:color w:val="FFFFFF" w:themeColor="background1"/>
                                <w:sz w:val="22"/>
                                <w:szCs w:val="22"/>
                              </w:rPr>
                              <w:t xml:space="preserve">Children’s </w:t>
                            </w:r>
                            <w:r w:rsidR="005E0435" w:rsidRPr="00826432">
                              <w:rPr>
                                <w:rFonts w:eastAsiaTheme="majorEastAsia"/>
                                <w:b/>
                                <w:bCs/>
                                <w:color w:val="FFFFFF" w:themeColor="background1"/>
                                <w:sz w:val="22"/>
                                <w:szCs w:val="22"/>
                              </w:rPr>
                              <w:t xml:space="preserve">Specialist training is in two </w:t>
                            </w:r>
                            <w:r w:rsidR="00B13AC2" w:rsidRPr="00826432">
                              <w:rPr>
                                <w:rFonts w:eastAsiaTheme="majorEastAsia"/>
                                <w:b/>
                                <w:bCs/>
                                <w:color w:val="FFFFFF" w:themeColor="background1"/>
                                <w:sz w:val="22"/>
                                <w:szCs w:val="22"/>
                              </w:rPr>
                              <w:t>parts</w:t>
                            </w:r>
                            <w:r w:rsidR="00B13AC2">
                              <w:rPr>
                                <w:rFonts w:eastAsiaTheme="majorEastAsia"/>
                                <w:b/>
                                <w:bCs/>
                                <w:color w:val="FFFFFF" w:themeColor="background1"/>
                                <w:sz w:val="22"/>
                                <w:szCs w:val="22"/>
                              </w:rPr>
                              <w:t>.</w:t>
                            </w:r>
                          </w:p>
                          <w:p w14:paraId="1DAA0E2D" w14:textId="40B1F223" w:rsidR="00826432" w:rsidRPr="00BF2981" w:rsidRDefault="00BF2981" w:rsidP="00BF2981">
                            <w:pPr>
                              <w:ind w:left="360"/>
                              <w:jc w:val="both"/>
                              <w:rPr>
                                <w:rFonts w:eastAsiaTheme="majorEastAsia"/>
                                <w:b/>
                                <w:bCs/>
                                <w:color w:val="FFFFFF" w:themeColor="background1"/>
                                <w:sz w:val="22"/>
                                <w:szCs w:val="22"/>
                              </w:rPr>
                            </w:pPr>
                            <w:r w:rsidRPr="00BF2981">
                              <w:rPr>
                                <w:rFonts w:eastAsiaTheme="majorEastAsia"/>
                                <w:b/>
                                <w:bCs/>
                                <w:color w:val="FFFFFF" w:themeColor="background1"/>
                                <w:sz w:val="22"/>
                                <w:szCs w:val="22"/>
                              </w:rPr>
                              <w:t>Part 1; The</w:t>
                            </w:r>
                            <w:r w:rsidR="005E0435" w:rsidRPr="00BF2981">
                              <w:rPr>
                                <w:rFonts w:eastAsiaTheme="majorEastAsia"/>
                                <w:b/>
                                <w:bCs/>
                                <w:color w:val="FFFFFF" w:themeColor="background1"/>
                                <w:sz w:val="22"/>
                                <w:szCs w:val="22"/>
                              </w:rPr>
                              <w:t xml:space="preserve"> </w:t>
                            </w:r>
                            <w:r w:rsidR="00160941" w:rsidRPr="00BF2981">
                              <w:rPr>
                                <w:rFonts w:eastAsiaTheme="majorEastAsia"/>
                                <w:b/>
                                <w:bCs/>
                                <w:color w:val="FFFFFF" w:themeColor="background1"/>
                                <w:sz w:val="22"/>
                                <w:szCs w:val="22"/>
                              </w:rPr>
                              <w:t>national</w:t>
                            </w:r>
                            <w:r w:rsidR="005E0435" w:rsidRPr="00BF2981">
                              <w:rPr>
                                <w:rFonts w:eastAsiaTheme="majorEastAsia"/>
                                <w:b/>
                                <w:bCs/>
                                <w:color w:val="FFFFFF" w:themeColor="background1"/>
                                <w:sz w:val="22"/>
                                <w:szCs w:val="22"/>
                              </w:rPr>
                              <w:t xml:space="preserve"> Level 3 </w:t>
                            </w:r>
                            <w:r w:rsidRPr="00BF2981">
                              <w:rPr>
                                <w:rFonts w:eastAsiaTheme="majorEastAsia"/>
                                <w:b/>
                                <w:bCs/>
                                <w:color w:val="FFFFFF" w:themeColor="background1"/>
                                <w:sz w:val="22"/>
                                <w:szCs w:val="22"/>
                              </w:rPr>
                              <w:t>E-Learning</w:t>
                            </w:r>
                            <w:r w:rsidR="005E0435" w:rsidRPr="00BF2981">
                              <w:rPr>
                                <w:rFonts w:eastAsiaTheme="majorEastAsia"/>
                                <w:b/>
                                <w:bCs/>
                                <w:color w:val="FFFFFF" w:themeColor="background1"/>
                                <w:sz w:val="22"/>
                                <w:szCs w:val="22"/>
                              </w:rPr>
                              <w:t xml:space="preserve"> package</w:t>
                            </w:r>
                            <w:r w:rsidRPr="00BF2981">
                              <w:rPr>
                                <w:rFonts w:eastAsiaTheme="majorEastAsia"/>
                                <w:b/>
                                <w:bCs/>
                                <w:color w:val="FFFFFF" w:themeColor="background1"/>
                                <w:sz w:val="22"/>
                                <w:szCs w:val="22"/>
                              </w:rPr>
                              <w:t xml:space="preserve"> </w:t>
                            </w:r>
                          </w:p>
                          <w:p w14:paraId="53E0B302" w14:textId="73079938" w:rsidR="005E0435" w:rsidRPr="00BF2981" w:rsidRDefault="00BF2981" w:rsidP="00BF2981">
                            <w:pPr>
                              <w:ind w:left="360"/>
                              <w:jc w:val="both"/>
                              <w:rPr>
                                <w:rFonts w:eastAsiaTheme="majorEastAsia"/>
                                <w:b/>
                                <w:bCs/>
                                <w:color w:val="FFFFFF" w:themeColor="background1"/>
                                <w:sz w:val="22"/>
                                <w:szCs w:val="22"/>
                              </w:rPr>
                            </w:pPr>
                            <w:r w:rsidRPr="00BF2981">
                              <w:rPr>
                                <w:rFonts w:eastAsiaTheme="majorEastAsia"/>
                                <w:b/>
                                <w:bCs/>
                                <w:color w:val="FFFFFF" w:themeColor="background1"/>
                                <w:sz w:val="22"/>
                                <w:szCs w:val="22"/>
                              </w:rPr>
                              <w:t>Part 2;</w:t>
                            </w:r>
                            <w:r w:rsidR="00BE530A" w:rsidRPr="00BF2981">
                              <w:rPr>
                                <w:rFonts w:eastAsiaTheme="majorEastAsia"/>
                                <w:b/>
                                <w:bCs/>
                                <w:color w:val="FFFFFF" w:themeColor="background1"/>
                                <w:sz w:val="22"/>
                                <w:szCs w:val="22"/>
                              </w:rPr>
                              <w:t xml:space="preserve"> Ch</w:t>
                            </w:r>
                            <w:r w:rsidR="00EA7026" w:rsidRPr="00BF2981">
                              <w:rPr>
                                <w:rFonts w:eastAsiaTheme="majorEastAsia"/>
                                <w:b/>
                                <w:bCs/>
                                <w:color w:val="FFFFFF" w:themeColor="background1"/>
                                <w:sz w:val="22"/>
                                <w:szCs w:val="22"/>
                              </w:rPr>
                              <w:t xml:space="preserve">ildren’s Specialist </w:t>
                            </w:r>
                            <w:r w:rsidR="005E0435" w:rsidRPr="00BF2981">
                              <w:rPr>
                                <w:rFonts w:eastAsiaTheme="majorEastAsia"/>
                                <w:b/>
                                <w:bCs/>
                                <w:color w:val="FFFFFF" w:themeColor="background1"/>
                                <w:sz w:val="22"/>
                                <w:szCs w:val="22"/>
                              </w:rPr>
                              <w:t xml:space="preserve">course delivered by </w:t>
                            </w:r>
                            <w:r w:rsidR="001C59F6" w:rsidRPr="00BF2981">
                              <w:rPr>
                                <w:rFonts w:eastAsiaTheme="majorEastAsia"/>
                                <w:b/>
                                <w:bCs/>
                                <w:color w:val="FFFFFF" w:themeColor="background1"/>
                                <w:sz w:val="22"/>
                                <w:szCs w:val="22"/>
                              </w:rPr>
                              <w:t xml:space="preserve">the </w:t>
                            </w:r>
                            <w:r w:rsidR="005E0435" w:rsidRPr="00BF2981">
                              <w:rPr>
                                <w:rFonts w:eastAsiaTheme="majorEastAsia"/>
                                <w:b/>
                                <w:bCs/>
                                <w:color w:val="FFFFFF" w:themeColor="background1"/>
                                <w:sz w:val="22"/>
                                <w:szCs w:val="22"/>
                              </w:rPr>
                              <w:t>Safeguarding Team</w:t>
                            </w:r>
                            <w:r w:rsidR="002D0508" w:rsidRPr="00BF2981">
                              <w:rPr>
                                <w:rFonts w:eastAsiaTheme="majorEastAsia"/>
                                <w:b/>
                                <w:bCs/>
                                <w:color w:val="FFFFFF" w:themeColor="background1"/>
                                <w:sz w:val="22"/>
                                <w:szCs w:val="22"/>
                              </w:rPr>
                              <w:t xml:space="preserve">, </w:t>
                            </w:r>
                            <w:r w:rsidR="001C59F6" w:rsidRPr="00BF2981">
                              <w:rPr>
                                <w:rFonts w:eastAsiaTheme="majorEastAsia"/>
                                <w:b/>
                                <w:bCs/>
                                <w:color w:val="FFFFFF" w:themeColor="background1"/>
                                <w:sz w:val="22"/>
                                <w:szCs w:val="22"/>
                              </w:rPr>
                              <w:t>v</w:t>
                            </w:r>
                            <w:r w:rsidR="002D0508" w:rsidRPr="00BF2981">
                              <w:rPr>
                                <w:rFonts w:eastAsiaTheme="majorEastAsia"/>
                                <w:b/>
                                <w:bCs/>
                                <w:color w:val="FFFFFF" w:themeColor="background1"/>
                                <w:sz w:val="22"/>
                                <w:szCs w:val="22"/>
                              </w:rPr>
                              <w:t>ia Microsoft Teams</w:t>
                            </w:r>
                          </w:p>
                          <w:p w14:paraId="418E5506" w14:textId="22172641" w:rsidR="00C73C02" w:rsidRDefault="005E0435" w:rsidP="005E0435">
                            <w:pPr>
                              <w:jc w:val="center"/>
                              <w:rPr>
                                <w:rFonts w:eastAsiaTheme="majorEastAsia"/>
                                <w:b/>
                                <w:bCs/>
                                <w:color w:val="FFFFFF" w:themeColor="background1"/>
                                <w:sz w:val="22"/>
                                <w:szCs w:val="22"/>
                              </w:rPr>
                            </w:pPr>
                            <w:r w:rsidRPr="00826432">
                              <w:rPr>
                                <w:rFonts w:eastAsiaTheme="majorEastAsia"/>
                                <w:b/>
                                <w:bCs/>
                                <w:color w:val="FFFFFF" w:themeColor="background1"/>
                                <w:sz w:val="22"/>
                                <w:szCs w:val="22"/>
                              </w:rPr>
                              <w:t>Both are renewable every 3 years and can be accessed via the</w:t>
                            </w:r>
                            <w:r w:rsidR="00672A13">
                              <w:rPr>
                                <w:rFonts w:eastAsiaTheme="majorEastAsia"/>
                                <w:b/>
                                <w:bCs/>
                                <w:color w:val="FFFFFF" w:themeColor="background1"/>
                                <w:sz w:val="22"/>
                                <w:szCs w:val="22"/>
                              </w:rPr>
                              <w:t xml:space="preserve"> L &amp; D</w:t>
                            </w:r>
                            <w:r w:rsidRPr="00826432">
                              <w:rPr>
                                <w:rFonts w:eastAsiaTheme="majorEastAsia"/>
                                <w:b/>
                                <w:bCs/>
                                <w:color w:val="FFFFFF" w:themeColor="background1"/>
                                <w:sz w:val="22"/>
                                <w:szCs w:val="22"/>
                              </w:rPr>
                              <w:t xml:space="preserve"> Prospectus</w:t>
                            </w:r>
                            <w:r w:rsidR="00BF2981">
                              <w:rPr>
                                <w:rFonts w:eastAsiaTheme="majorEastAsia"/>
                                <w:b/>
                                <w:bCs/>
                                <w:color w:val="FFFFFF" w:themeColor="background1"/>
                                <w:sz w:val="22"/>
                                <w:szCs w:val="22"/>
                              </w:rPr>
                              <w:t xml:space="preserve"> and your mandatory training matrix</w:t>
                            </w:r>
                            <w:r w:rsidRPr="00826432">
                              <w:rPr>
                                <w:rFonts w:eastAsiaTheme="majorEastAsia"/>
                                <w:b/>
                                <w:bCs/>
                                <w:color w:val="FFFFFF" w:themeColor="background1"/>
                                <w:sz w:val="22"/>
                                <w:szCs w:val="22"/>
                              </w:rPr>
                              <w:t>.</w:t>
                            </w:r>
                          </w:p>
                          <w:p w14:paraId="2A73E60B" w14:textId="77777777" w:rsidR="00BF2981" w:rsidRPr="00BF2981" w:rsidRDefault="005E0435" w:rsidP="00BF2981">
                            <w:pPr>
                              <w:jc w:val="center"/>
                              <w:rPr>
                                <w:rFonts w:eastAsiaTheme="majorEastAsia"/>
                                <w:b/>
                                <w:bCs/>
                                <w:color w:val="FFFFFF" w:themeColor="background1"/>
                                <w:sz w:val="22"/>
                                <w:szCs w:val="22"/>
                              </w:rPr>
                            </w:pPr>
                            <w:r w:rsidRPr="00826432">
                              <w:rPr>
                                <w:rFonts w:eastAsiaTheme="majorEastAsia"/>
                                <w:b/>
                                <w:bCs/>
                                <w:color w:val="FFFFFF" w:themeColor="background1"/>
                                <w:sz w:val="22"/>
                                <w:szCs w:val="22"/>
                              </w:rPr>
                              <w:t xml:space="preserve"> An additional </w:t>
                            </w:r>
                            <w:r w:rsidR="00C73C02">
                              <w:rPr>
                                <w:rFonts w:eastAsiaTheme="majorEastAsia"/>
                                <w:b/>
                                <w:bCs/>
                                <w:color w:val="FFFFFF" w:themeColor="background1"/>
                                <w:sz w:val="22"/>
                                <w:szCs w:val="22"/>
                              </w:rPr>
                              <w:t>12-16</w:t>
                            </w:r>
                            <w:r w:rsidRPr="00826432">
                              <w:rPr>
                                <w:rFonts w:eastAsiaTheme="majorEastAsia"/>
                                <w:b/>
                                <w:bCs/>
                                <w:color w:val="FFFFFF" w:themeColor="background1"/>
                                <w:sz w:val="22"/>
                                <w:szCs w:val="22"/>
                              </w:rPr>
                              <w:t xml:space="preserve"> hours</w:t>
                            </w:r>
                            <w:r w:rsidR="00C73C02">
                              <w:rPr>
                                <w:rFonts w:eastAsiaTheme="majorEastAsia"/>
                                <w:b/>
                                <w:bCs/>
                                <w:color w:val="FFFFFF" w:themeColor="background1"/>
                                <w:sz w:val="22"/>
                                <w:szCs w:val="22"/>
                              </w:rPr>
                              <w:t xml:space="preserve"> refresher</w:t>
                            </w:r>
                            <w:r w:rsidRPr="00826432">
                              <w:rPr>
                                <w:rFonts w:eastAsiaTheme="majorEastAsia"/>
                                <w:b/>
                                <w:bCs/>
                                <w:color w:val="FFFFFF" w:themeColor="background1"/>
                                <w:sz w:val="22"/>
                                <w:szCs w:val="22"/>
                              </w:rPr>
                              <w:t xml:space="preserve"> is required every 3 years</w:t>
                            </w:r>
                            <w:r w:rsidR="00C73C02">
                              <w:rPr>
                                <w:rFonts w:eastAsiaTheme="majorEastAsia"/>
                                <w:b/>
                                <w:bCs/>
                                <w:color w:val="FFFFFF" w:themeColor="background1"/>
                                <w:sz w:val="22"/>
                                <w:szCs w:val="22"/>
                              </w:rPr>
                              <w:t xml:space="preserve">, </w:t>
                            </w:r>
                            <w:r w:rsidR="00BF2981" w:rsidRPr="00BF2981">
                              <w:rPr>
                                <w:rFonts w:eastAsiaTheme="majorEastAsia"/>
                                <w:b/>
                                <w:bCs/>
                                <w:color w:val="FFFFFF" w:themeColor="background1"/>
                                <w:sz w:val="22"/>
                                <w:szCs w:val="22"/>
                              </w:rPr>
                              <w:t xml:space="preserve">see Part 2 of this brochure Modular offer section </w:t>
                            </w:r>
                          </w:p>
                          <w:p w14:paraId="57C9259A" w14:textId="3B4D0EA9" w:rsidR="005E0435" w:rsidRPr="00826432" w:rsidRDefault="005E0435" w:rsidP="005E0435">
                            <w:pPr>
                              <w:jc w:val="center"/>
                              <w:rPr>
                                <w:rFonts w:eastAsiaTheme="majorEastAsia"/>
                                <w:b/>
                                <w:bCs/>
                                <w:color w:val="FFFFFF" w:themeColor="background1"/>
                                <w:sz w:val="22"/>
                                <w:szCs w:val="22"/>
                              </w:rPr>
                            </w:pPr>
                          </w:p>
                          <w:p w14:paraId="774C71E9" w14:textId="32D87408" w:rsidR="005E0435" w:rsidRPr="005E0435" w:rsidRDefault="005E0435" w:rsidP="005E0435">
                            <w:pPr>
                              <w:jc w:val="center"/>
                              <w:rPr>
                                <w:rFonts w:asciiTheme="majorHAnsi" w:eastAsiaTheme="majorEastAsia" w:hAnsiTheme="majorHAnsi" w:cstheme="majorBidi"/>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89EB2F" id="_x0000_s1044" style="position:absolute;left:0;text-align:left;margin-left:126.3pt;margin-top:371.75pt;width:196pt;height:526.35pt;rotation:90;z-index:2517079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knEAIAAPUDAAAOAAAAZHJzL2Uyb0RvYy54bWysk82O0zAQx+9IvIPlO03STUs3arpadbUI&#10;afkQCw/g2k5jSDxm7DYpT8/YLW2BGyIHK+Ox/zPzm/Hybuw7ttfoDdiaF5OcM20lKGO3Nf/y+fHV&#10;gjMfhFWiA6trftCe361evlgOrtJTaKFTGhmJWF8NruZtCK7KMi9b3Qs/AactORvAXgQycZspFAOp&#10;9102zfN5NgAqhyC197T7cHTyVdJvGi3Dh6bxOrCu5pRbSCumdRPXbLUU1RaFa408pSH+IYteGEtB&#10;z1IPIgi2Q/OXVG8kgocmTCT0GTSNkTrVQNUU+R/VPLfC6VQLwfHujMn/P1n5fv/sPmJM3bsnkN88&#10;s7Buhd3qe0QYWi0UhSsiqGxwvjpfiIanq2wzvANFrRW7AInB2GDPEIj1rMzjl3apVjYm8IczeD0G&#10;JmlzWi5uqZucSfLN54tyXs5SRFFFsZidQx/eaOhZ/Kk5ws6qT9TepC32Tz4k/IpZ0cdk1FfOmr6j&#10;Zu5Fx4qb/GZ6Ujwdzi6aqXrojHo0XZeMOH563SGjyyQmpbbhyIA4XU4mIhFCnDdfhXEzMqMI1yLG&#10;ilsbUAdilGhQffRSKPkW8AdnA01dzf33nUDNWffWEufboizjmCajnL2ekoHXns21R1hJUjWXATk7&#10;GutwHO6dQ7NtKVaRAFm4p+40Jvxq4zGvU09ptujvt+G9ttOpy2td/QQAAP//AwBQSwMEFAAGAAgA&#10;AAAhAAO41obhAAAADQEAAA8AAABkcnMvZG93bnJldi54bWxMj0FPg0AQhe8m/ofNmHhrF6WWgixN&#10;Q+JF48Gqh94WGIHAzhJ2aeHfO57sbWbey5vvpfvZ9OKMo2stKXhYByCQSlu1VCv4+nxZ7UA4r6nS&#10;vSVUsKCDfXZ7k+qkshf6wPPR14JDyCVaQeP9kEjpygaNdms7ILH2Y0ejPa9jLatRXzjc9PIxCLbS&#10;6Jb4Q6MHzBssu+NkFBTdQniSeX7oXpd3/B7DcHojpe7v5sMzCI+z/zfDHz6jQ8ZMhZ2ocqJXsIoi&#10;RvcsBFEYg2BLHG14KPi02T7FILNUXrfIfgEAAP//AwBQSwECLQAUAAYACAAAACEAtoM4kv4AAADh&#10;AQAAEwAAAAAAAAAAAAAAAAAAAAAAW0NvbnRlbnRfVHlwZXNdLnhtbFBLAQItABQABgAIAAAAIQA4&#10;/SH/1gAAAJQBAAALAAAAAAAAAAAAAAAAAC8BAABfcmVscy8ucmVsc1BLAQItABQABgAIAAAAIQC6&#10;ygknEAIAAPUDAAAOAAAAAAAAAAAAAAAAAC4CAABkcnMvZTJvRG9jLnhtbFBLAQItABQABgAIAAAA&#10;IQADuNaG4QAAAA0BAAAPAAAAAAAAAAAAAAAAAGoEAABkcnMvZG93bnJldi54bWxQSwUGAAAAAAQA&#10;BADzAAAAeAUAAAAA&#10;" o:allowincell="f" fillcolor="#4f81bd [3204]" stroked="f">
                <v:textbox>
                  <w:txbxContent>
                    <w:p w14:paraId="71E471C6" w14:textId="390389C5" w:rsidR="005E0435" w:rsidRDefault="005E0435" w:rsidP="005E0435">
                      <w:pPr>
                        <w:jc w:val="center"/>
                        <w:rPr>
                          <w:rFonts w:eastAsiaTheme="majorEastAsia"/>
                          <w:b/>
                          <w:bCs/>
                          <w:color w:val="FFFFFF" w:themeColor="background1"/>
                          <w:sz w:val="28"/>
                          <w:szCs w:val="28"/>
                          <w:u w:val="single"/>
                        </w:rPr>
                      </w:pPr>
                      <w:r w:rsidRPr="005E0435">
                        <w:rPr>
                          <w:rFonts w:eastAsiaTheme="majorEastAsia"/>
                          <w:b/>
                          <w:bCs/>
                          <w:color w:val="FFFFFF" w:themeColor="background1"/>
                          <w:sz w:val="28"/>
                          <w:szCs w:val="28"/>
                          <w:u w:val="single"/>
                        </w:rPr>
                        <w:t>How do I access?</w:t>
                      </w:r>
                    </w:p>
                    <w:p w14:paraId="52BC62AA" w14:textId="76BE84E0" w:rsidR="005E0435" w:rsidRPr="00826432" w:rsidRDefault="00BF2981" w:rsidP="00BF2981">
                      <w:pPr>
                        <w:jc w:val="both"/>
                        <w:rPr>
                          <w:rFonts w:eastAsiaTheme="majorEastAsia"/>
                          <w:b/>
                          <w:bCs/>
                          <w:color w:val="FFFFFF" w:themeColor="background1"/>
                          <w:sz w:val="22"/>
                          <w:szCs w:val="22"/>
                        </w:rPr>
                      </w:pPr>
                      <w:r>
                        <w:rPr>
                          <w:rFonts w:eastAsiaTheme="majorEastAsia"/>
                          <w:b/>
                          <w:bCs/>
                          <w:color w:val="FFFFFF" w:themeColor="background1"/>
                          <w:sz w:val="22"/>
                          <w:szCs w:val="22"/>
                        </w:rPr>
                        <w:t xml:space="preserve">Children’s </w:t>
                      </w:r>
                      <w:r w:rsidR="005E0435" w:rsidRPr="00826432">
                        <w:rPr>
                          <w:rFonts w:eastAsiaTheme="majorEastAsia"/>
                          <w:b/>
                          <w:bCs/>
                          <w:color w:val="FFFFFF" w:themeColor="background1"/>
                          <w:sz w:val="22"/>
                          <w:szCs w:val="22"/>
                        </w:rPr>
                        <w:t xml:space="preserve">Specialist training is in two </w:t>
                      </w:r>
                      <w:r w:rsidR="00B13AC2" w:rsidRPr="00826432">
                        <w:rPr>
                          <w:rFonts w:eastAsiaTheme="majorEastAsia"/>
                          <w:b/>
                          <w:bCs/>
                          <w:color w:val="FFFFFF" w:themeColor="background1"/>
                          <w:sz w:val="22"/>
                          <w:szCs w:val="22"/>
                        </w:rPr>
                        <w:t>parts</w:t>
                      </w:r>
                      <w:r w:rsidR="00B13AC2">
                        <w:rPr>
                          <w:rFonts w:eastAsiaTheme="majorEastAsia"/>
                          <w:b/>
                          <w:bCs/>
                          <w:color w:val="FFFFFF" w:themeColor="background1"/>
                          <w:sz w:val="22"/>
                          <w:szCs w:val="22"/>
                        </w:rPr>
                        <w:t>.</w:t>
                      </w:r>
                    </w:p>
                    <w:p w14:paraId="1DAA0E2D" w14:textId="40B1F223" w:rsidR="00826432" w:rsidRPr="00BF2981" w:rsidRDefault="00BF2981" w:rsidP="00BF2981">
                      <w:pPr>
                        <w:ind w:left="360"/>
                        <w:jc w:val="both"/>
                        <w:rPr>
                          <w:rFonts w:eastAsiaTheme="majorEastAsia"/>
                          <w:b/>
                          <w:bCs/>
                          <w:color w:val="FFFFFF" w:themeColor="background1"/>
                          <w:sz w:val="22"/>
                          <w:szCs w:val="22"/>
                        </w:rPr>
                      </w:pPr>
                      <w:r w:rsidRPr="00BF2981">
                        <w:rPr>
                          <w:rFonts w:eastAsiaTheme="majorEastAsia"/>
                          <w:b/>
                          <w:bCs/>
                          <w:color w:val="FFFFFF" w:themeColor="background1"/>
                          <w:sz w:val="22"/>
                          <w:szCs w:val="22"/>
                        </w:rPr>
                        <w:t>Part 1; The</w:t>
                      </w:r>
                      <w:r w:rsidR="005E0435" w:rsidRPr="00BF2981">
                        <w:rPr>
                          <w:rFonts w:eastAsiaTheme="majorEastAsia"/>
                          <w:b/>
                          <w:bCs/>
                          <w:color w:val="FFFFFF" w:themeColor="background1"/>
                          <w:sz w:val="22"/>
                          <w:szCs w:val="22"/>
                        </w:rPr>
                        <w:t xml:space="preserve"> </w:t>
                      </w:r>
                      <w:r w:rsidR="00160941" w:rsidRPr="00BF2981">
                        <w:rPr>
                          <w:rFonts w:eastAsiaTheme="majorEastAsia"/>
                          <w:b/>
                          <w:bCs/>
                          <w:color w:val="FFFFFF" w:themeColor="background1"/>
                          <w:sz w:val="22"/>
                          <w:szCs w:val="22"/>
                        </w:rPr>
                        <w:t>national</w:t>
                      </w:r>
                      <w:r w:rsidR="005E0435" w:rsidRPr="00BF2981">
                        <w:rPr>
                          <w:rFonts w:eastAsiaTheme="majorEastAsia"/>
                          <w:b/>
                          <w:bCs/>
                          <w:color w:val="FFFFFF" w:themeColor="background1"/>
                          <w:sz w:val="22"/>
                          <w:szCs w:val="22"/>
                        </w:rPr>
                        <w:t xml:space="preserve"> Level 3 </w:t>
                      </w:r>
                      <w:r w:rsidRPr="00BF2981">
                        <w:rPr>
                          <w:rFonts w:eastAsiaTheme="majorEastAsia"/>
                          <w:b/>
                          <w:bCs/>
                          <w:color w:val="FFFFFF" w:themeColor="background1"/>
                          <w:sz w:val="22"/>
                          <w:szCs w:val="22"/>
                        </w:rPr>
                        <w:t>E-Learning</w:t>
                      </w:r>
                      <w:r w:rsidR="005E0435" w:rsidRPr="00BF2981">
                        <w:rPr>
                          <w:rFonts w:eastAsiaTheme="majorEastAsia"/>
                          <w:b/>
                          <w:bCs/>
                          <w:color w:val="FFFFFF" w:themeColor="background1"/>
                          <w:sz w:val="22"/>
                          <w:szCs w:val="22"/>
                        </w:rPr>
                        <w:t xml:space="preserve"> package</w:t>
                      </w:r>
                      <w:r w:rsidRPr="00BF2981">
                        <w:rPr>
                          <w:rFonts w:eastAsiaTheme="majorEastAsia"/>
                          <w:b/>
                          <w:bCs/>
                          <w:color w:val="FFFFFF" w:themeColor="background1"/>
                          <w:sz w:val="22"/>
                          <w:szCs w:val="22"/>
                        </w:rPr>
                        <w:t xml:space="preserve"> </w:t>
                      </w:r>
                    </w:p>
                    <w:p w14:paraId="53E0B302" w14:textId="73079938" w:rsidR="005E0435" w:rsidRPr="00BF2981" w:rsidRDefault="00BF2981" w:rsidP="00BF2981">
                      <w:pPr>
                        <w:ind w:left="360"/>
                        <w:jc w:val="both"/>
                        <w:rPr>
                          <w:rFonts w:eastAsiaTheme="majorEastAsia"/>
                          <w:b/>
                          <w:bCs/>
                          <w:color w:val="FFFFFF" w:themeColor="background1"/>
                          <w:sz w:val="22"/>
                          <w:szCs w:val="22"/>
                        </w:rPr>
                      </w:pPr>
                      <w:r w:rsidRPr="00BF2981">
                        <w:rPr>
                          <w:rFonts w:eastAsiaTheme="majorEastAsia"/>
                          <w:b/>
                          <w:bCs/>
                          <w:color w:val="FFFFFF" w:themeColor="background1"/>
                          <w:sz w:val="22"/>
                          <w:szCs w:val="22"/>
                        </w:rPr>
                        <w:t>Part 2;</w:t>
                      </w:r>
                      <w:r w:rsidR="00BE530A" w:rsidRPr="00BF2981">
                        <w:rPr>
                          <w:rFonts w:eastAsiaTheme="majorEastAsia"/>
                          <w:b/>
                          <w:bCs/>
                          <w:color w:val="FFFFFF" w:themeColor="background1"/>
                          <w:sz w:val="22"/>
                          <w:szCs w:val="22"/>
                        </w:rPr>
                        <w:t xml:space="preserve"> Ch</w:t>
                      </w:r>
                      <w:r w:rsidR="00EA7026" w:rsidRPr="00BF2981">
                        <w:rPr>
                          <w:rFonts w:eastAsiaTheme="majorEastAsia"/>
                          <w:b/>
                          <w:bCs/>
                          <w:color w:val="FFFFFF" w:themeColor="background1"/>
                          <w:sz w:val="22"/>
                          <w:szCs w:val="22"/>
                        </w:rPr>
                        <w:t xml:space="preserve">ildren’s Specialist </w:t>
                      </w:r>
                      <w:r w:rsidR="005E0435" w:rsidRPr="00BF2981">
                        <w:rPr>
                          <w:rFonts w:eastAsiaTheme="majorEastAsia"/>
                          <w:b/>
                          <w:bCs/>
                          <w:color w:val="FFFFFF" w:themeColor="background1"/>
                          <w:sz w:val="22"/>
                          <w:szCs w:val="22"/>
                        </w:rPr>
                        <w:t xml:space="preserve">course delivered by </w:t>
                      </w:r>
                      <w:r w:rsidR="001C59F6" w:rsidRPr="00BF2981">
                        <w:rPr>
                          <w:rFonts w:eastAsiaTheme="majorEastAsia"/>
                          <w:b/>
                          <w:bCs/>
                          <w:color w:val="FFFFFF" w:themeColor="background1"/>
                          <w:sz w:val="22"/>
                          <w:szCs w:val="22"/>
                        </w:rPr>
                        <w:t xml:space="preserve">the </w:t>
                      </w:r>
                      <w:r w:rsidR="005E0435" w:rsidRPr="00BF2981">
                        <w:rPr>
                          <w:rFonts w:eastAsiaTheme="majorEastAsia"/>
                          <w:b/>
                          <w:bCs/>
                          <w:color w:val="FFFFFF" w:themeColor="background1"/>
                          <w:sz w:val="22"/>
                          <w:szCs w:val="22"/>
                        </w:rPr>
                        <w:t>Safeguarding Team</w:t>
                      </w:r>
                      <w:r w:rsidR="002D0508" w:rsidRPr="00BF2981">
                        <w:rPr>
                          <w:rFonts w:eastAsiaTheme="majorEastAsia"/>
                          <w:b/>
                          <w:bCs/>
                          <w:color w:val="FFFFFF" w:themeColor="background1"/>
                          <w:sz w:val="22"/>
                          <w:szCs w:val="22"/>
                        </w:rPr>
                        <w:t xml:space="preserve">, </w:t>
                      </w:r>
                      <w:r w:rsidR="001C59F6" w:rsidRPr="00BF2981">
                        <w:rPr>
                          <w:rFonts w:eastAsiaTheme="majorEastAsia"/>
                          <w:b/>
                          <w:bCs/>
                          <w:color w:val="FFFFFF" w:themeColor="background1"/>
                          <w:sz w:val="22"/>
                          <w:szCs w:val="22"/>
                        </w:rPr>
                        <w:t>v</w:t>
                      </w:r>
                      <w:r w:rsidR="002D0508" w:rsidRPr="00BF2981">
                        <w:rPr>
                          <w:rFonts w:eastAsiaTheme="majorEastAsia"/>
                          <w:b/>
                          <w:bCs/>
                          <w:color w:val="FFFFFF" w:themeColor="background1"/>
                          <w:sz w:val="22"/>
                          <w:szCs w:val="22"/>
                        </w:rPr>
                        <w:t>ia Microsoft Teams</w:t>
                      </w:r>
                    </w:p>
                    <w:p w14:paraId="418E5506" w14:textId="22172641" w:rsidR="00C73C02" w:rsidRDefault="005E0435" w:rsidP="005E0435">
                      <w:pPr>
                        <w:jc w:val="center"/>
                        <w:rPr>
                          <w:rFonts w:eastAsiaTheme="majorEastAsia"/>
                          <w:b/>
                          <w:bCs/>
                          <w:color w:val="FFFFFF" w:themeColor="background1"/>
                          <w:sz w:val="22"/>
                          <w:szCs w:val="22"/>
                        </w:rPr>
                      </w:pPr>
                      <w:r w:rsidRPr="00826432">
                        <w:rPr>
                          <w:rFonts w:eastAsiaTheme="majorEastAsia"/>
                          <w:b/>
                          <w:bCs/>
                          <w:color w:val="FFFFFF" w:themeColor="background1"/>
                          <w:sz w:val="22"/>
                          <w:szCs w:val="22"/>
                        </w:rPr>
                        <w:t>Both are renewable every 3 years and can be accessed via the</w:t>
                      </w:r>
                      <w:r w:rsidR="00672A13">
                        <w:rPr>
                          <w:rFonts w:eastAsiaTheme="majorEastAsia"/>
                          <w:b/>
                          <w:bCs/>
                          <w:color w:val="FFFFFF" w:themeColor="background1"/>
                          <w:sz w:val="22"/>
                          <w:szCs w:val="22"/>
                        </w:rPr>
                        <w:t xml:space="preserve"> L &amp; D</w:t>
                      </w:r>
                      <w:r w:rsidRPr="00826432">
                        <w:rPr>
                          <w:rFonts w:eastAsiaTheme="majorEastAsia"/>
                          <w:b/>
                          <w:bCs/>
                          <w:color w:val="FFFFFF" w:themeColor="background1"/>
                          <w:sz w:val="22"/>
                          <w:szCs w:val="22"/>
                        </w:rPr>
                        <w:t xml:space="preserve"> Prospectus</w:t>
                      </w:r>
                      <w:r w:rsidR="00BF2981">
                        <w:rPr>
                          <w:rFonts w:eastAsiaTheme="majorEastAsia"/>
                          <w:b/>
                          <w:bCs/>
                          <w:color w:val="FFFFFF" w:themeColor="background1"/>
                          <w:sz w:val="22"/>
                          <w:szCs w:val="22"/>
                        </w:rPr>
                        <w:t xml:space="preserve"> and your mandatory training matrix</w:t>
                      </w:r>
                      <w:r w:rsidRPr="00826432">
                        <w:rPr>
                          <w:rFonts w:eastAsiaTheme="majorEastAsia"/>
                          <w:b/>
                          <w:bCs/>
                          <w:color w:val="FFFFFF" w:themeColor="background1"/>
                          <w:sz w:val="22"/>
                          <w:szCs w:val="22"/>
                        </w:rPr>
                        <w:t>.</w:t>
                      </w:r>
                    </w:p>
                    <w:p w14:paraId="2A73E60B" w14:textId="77777777" w:rsidR="00BF2981" w:rsidRPr="00BF2981" w:rsidRDefault="005E0435" w:rsidP="00BF2981">
                      <w:pPr>
                        <w:jc w:val="center"/>
                        <w:rPr>
                          <w:rFonts w:eastAsiaTheme="majorEastAsia"/>
                          <w:b/>
                          <w:bCs/>
                          <w:color w:val="FFFFFF" w:themeColor="background1"/>
                          <w:sz w:val="22"/>
                          <w:szCs w:val="22"/>
                        </w:rPr>
                      </w:pPr>
                      <w:r w:rsidRPr="00826432">
                        <w:rPr>
                          <w:rFonts w:eastAsiaTheme="majorEastAsia"/>
                          <w:b/>
                          <w:bCs/>
                          <w:color w:val="FFFFFF" w:themeColor="background1"/>
                          <w:sz w:val="22"/>
                          <w:szCs w:val="22"/>
                        </w:rPr>
                        <w:t xml:space="preserve"> An additional </w:t>
                      </w:r>
                      <w:r w:rsidR="00C73C02">
                        <w:rPr>
                          <w:rFonts w:eastAsiaTheme="majorEastAsia"/>
                          <w:b/>
                          <w:bCs/>
                          <w:color w:val="FFFFFF" w:themeColor="background1"/>
                          <w:sz w:val="22"/>
                          <w:szCs w:val="22"/>
                        </w:rPr>
                        <w:t>12-16</w:t>
                      </w:r>
                      <w:r w:rsidRPr="00826432">
                        <w:rPr>
                          <w:rFonts w:eastAsiaTheme="majorEastAsia"/>
                          <w:b/>
                          <w:bCs/>
                          <w:color w:val="FFFFFF" w:themeColor="background1"/>
                          <w:sz w:val="22"/>
                          <w:szCs w:val="22"/>
                        </w:rPr>
                        <w:t xml:space="preserve"> </w:t>
                      </w:r>
                      <w:r w:rsidRPr="00826432">
                        <w:rPr>
                          <w:rFonts w:eastAsiaTheme="majorEastAsia"/>
                          <w:b/>
                          <w:bCs/>
                          <w:color w:val="FFFFFF" w:themeColor="background1"/>
                          <w:sz w:val="22"/>
                          <w:szCs w:val="22"/>
                        </w:rPr>
                        <w:t>hours</w:t>
                      </w:r>
                      <w:r w:rsidR="00C73C02">
                        <w:rPr>
                          <w:rFonts w:eastAsiaTheme="majorEastAsia"/>
                          <w:b/>
                          <w:bCs/>
                          <w:color w:val="FFFFFF" w:themeColor="background1"/>
                          <w:sz w:val="22"/>
                          <w:szCs w:val="22"/>
                        </w:rPr>
                        <w:t xml:space="preserve"> refresher</w:t>
                      </w:r>
                      <w:r w:rsidRPr="00826432">
                        <w:rPr>
                          <w:rFonts w:eastAsiaTheme="majorEastAsia"/>
                          <w:b/>
                          <w:bCs/>
                          <w:color w:val="FFFFFF" w:themeColor="background1"/>
                          <w:sz w:val="22"/>
                          <w:szCs w:val="22"/>
                        </w:rPr>
                        <w:t xml:space="preserve"> is required every 3 years</w:t>
                      </w:r>
                      <w:r w:rsidR="00C73C02">
                        <w:rPr>
                          <w:rFonts w:eastAsiaTheme="majorEastAsia"/>
                          <w:b/>
                          <w:bCs/>
                          <w:color w:val="FFFFFF" w:themeColor="background1"/>
                          <w:sz w:val="22"/>
                          <w:szCs w:val="22"/>
                        </w:rPr>
                        <w:t xml:space="preserve">, </w:t>
                      </w:r>
                      <w:r w:rsidR="00BF2981" w:rsidRPr="00BF2981">
                        <w:rPr>
                          <w:rFonts w:eastAsiaTheme="majorEastAsia"/>
                          <w:b/>
                          <w:bCs/>
                          <w:color w:val="FFFFFF" w:themeColor="background1"/>
                          <w:sz w:val="22"/>
                          <w:szCs w:val="22"/>
                        </w:rPr>
                        <w:t xml:space="preserve">see Part 2 of this brochure Modular offer section </w:t>
                      </w:r>
                    </w:p>
                    <w:p w14:paraId="57C9259A" w14:textId="3B4D0EA9" w:rsidR="005E0435" w:rsidRPr="00826432" w:rsidRDefault="005E0435" w:rsidP="005E0435">
                      <w:pPr>
                        <w:jc w:val="center"/>
                        <w:rPr>
                          <w:rFonts w:eastAsiaTheme="majorEastAsia"/>
                          <w:b/>
                          <w:bCs/>
                          <w:color w:val="FFFFFF" w:themeColor="background1"/>
                          <w:sz w:val="22"/>
                          <w:szCs w:val="22"/>
                        </w:rPr>
                      </w:pPr>
                    </w:p>
                    <w:p w14:paraId="774C71E9" w14:textId="32D87408" w:rsidR="005E0435" w:rsidRPr="005E0435" w:rsidRDefault="005E0435" w:rsidP="005E0435">
                      <w:pPr>
                        <w:jc w:val="center"/>
                        <w:rPr>
                          <w:rFonts w:asciiTheme="majorHAnsi" w:eastAsiaTheme="majorEastAsia" w:hAnsiTheme="majorHAnsi" w:cstheme="majorBidi"/>
                          <w:color w:val="FFFFFF" w:themeColor="background1"/>
                          <w:sz w:val="28"/>
                          <w:szCs w:val="28"/>
                        </w:rPr>
                      </w:pPr>
                    </w:p>
                  </w:txbxContent>
                </v:textbox>
                <w10:wrap type="square" anchorx="margin" anchory="margin"/>
              </v:roundrect>
            </w:pict>
          </mc:Fallback>
        </mc:AlternateContent>
      </w:r>
      <w:r w:rsidR="006A3389" w:rsidRPr="00A15BB4">
        <w:rPr>
          <w:b/>
          <w:bCs/>
          <w:noProof/>
          <w:color w:val="0070C0"/>
          <w:sz w:val="60"/>
          <w:szCs w:val="60"/>
        </w:rPr>
        <mc:AlternateContent>
          <mc:Choice Requires="wps">
            <w:drawing>
              <wp:anchor distT="91440" distB="91440" distL="137160" distR="137160" simplePos="0" relativeHeight="251699712" behindDoc="0" locked="0" layoutInCell="0" allowOverlap="1" wp14:anchorId="4959FBBC" wp14:editId="393B0C92">
                <wp:simplePos x="0" y="0"/>
                <wp:positionH relativeFrom="margin">
                  <wp:posOffset>779145</wp:posOffset>
                </wp:positionH>
                <wp:positionV relativeFrom="margin">
                  <wp:posOffset>1381760</wp:posOffset>
                </wp:positionV>
                <wp:extent cx="4176395" cy="6659245"/>
                <wp:effectExtent l="0" t="3175" r="0" b="0"/>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76395" cy="6659245"/>
                        </a:xfrm>
                        <a:prstGeom prst="roundRect">
                          <a:avLst>
                            <a:gd name="adj" fmla="val 13032"/>
                          </a:avLst>
                        </a:prstGeom>
                        <a:solidFill>
                          <a:srgbClr val="4F81BD"/>
                        </a:solidFill>
                      </wps:spPr>
                      <wps:txbx>
                        <w:txbxContent>
                          <w:p w14:paraId="62390827" w14:textId="7F2B7B50" w:rsidR="00FD407C" w:rsidRPr="00396CF3" w:rsidRDefault="00F77DA2" w:rsidP="00FD407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16D3DEC4" w14:textId="0F569181" w:rsidR="00FD407C"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THINK FAMILY</w:t>
                            </w:r>
                          </w:p>
                          <w:p w14:paraId="2127D4AE"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An overview of the legal framework and clarify roles and responsibilities for health and social care professionals.</w:t>
                            </w:r>
                          </w:p>
                          <w:p w14:paraId="1016D28F"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What is meant by the ‘Think Family’ safeguarding agenda when working with children</w:t>
                            </w:r>
                          </w:p>
                          <w:p w14:paraId="56986607" w14:textId="6F14E85E"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 xml:space="preserve">An understanding of the threshold of need in safeguarding children, the early </w:t>
                            </w:r>
                            <w:r w:rsidR="00B13AC2" w:rsidRPr="005E0435">
                              <w:rPr>
                                <w:rFonts w:eastAsiaTheme="majorEastAsia"/>
                                <w:b/>
                                <w:bCs/>
                                <w:color w:val="FFFFFF" w:themeColor="background1"/>
                              </w:rPr>
                              <w:t>help,</w:t>
                            </w:r>
                            <w:r w:rsidRPr="005E0435">
                              <w:rPr>
                                <w:rFonts w:eastAsiaTheme="majorEastAsia"/>
                                <w:b/>
                                <w:bCs/>
                                <w:color w:val="FFFFFF" w:themeColor="background1"/>
                              </w:rPr>
                              <w:t xml:space="preserve"> and contextual safeguarding agenda.</w:t>
                            </w:r>
                          </w:p>
                          <w:p w14:paraId="2F8F0F95"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How to identify and analysis risk, understanding how to evidence the impact of harm when submitting multi-agency safeguarding referrals.</w:t>
                            </w:r>
                          </w:p>
                          <w:p w14:paraId="1E559655"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sz w:val="32"/>
                                <w:szCs w:val="32"/>
                              </w:rPr>
                              <w:t>•</w:t>
                            </w:r>
                            <w:r w:rsidRPr="005E0435">
                              <w:rPr>
                                <w:rFonts w:eastAsiaTheme="majorEastAsia"/>
                                <w:b/>
                                <w:bCs/>
                                <w:color w:val="FFFFFF" w:themeColor="background1"/>
                                <w:sz w:val="32"/>
                                <w:szCs w:val="32"/>
                              </w:rPr>
                              <w:tab/>
                            </w:r>
                            <w:r w:rsidRPr="005E0435">
                              <w:rPr>
                                <w:rFonts w:eastAsiaTheme="majorEastAsia"/>
                                <w:b/>
                                <w:bCs/>
                                <w:color w:val="FFFFFF" w:themeColor="background1"/>
                              </w:rPr>
                              <w:t>The importance of relationships between practitioners working across children and adult services.</w:t>
                            </w:r>
                          </w:p>
                          <w:p w14:paraId="0718B9FD" w14:textId="5474EE21"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How to bring safeguarding theory to life across Mersey Care</w:t>
                            </w:r>
                          </w:p>
                          <w:p w14:paraId="5915D214" w14:textId="77777777" w:rsidR="00FD407C" w:rsidRPr="00396CF3" w:rsidRDefault="00FD407C" w:rsidP="00FD407C">
                            <w:pPr>
                              <w:jc w:val="center"/>
                              <w:rPr>
                                <w:rFonts w:eastAsiaTheme="majorEastAsia"/>
                                <w:b/>
                                <w:bCs/>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59FBBC" id="_x0000_s1045" style="position:absolute;left:0;text-align:left;margin-left:61.35pt;margin-top:108.8pt;width:328.85pt;height:524.35pt;rotation:90;z-index:2516997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1EQIAAPIDAAAOAAAAZHJzL2Uyb0RvYy54bWysU9uO0zAQfUfiHyy/0zRt2t1GTVdLqyKk&#10;5SIWPsC1nQskHjN2m5SvZ+yWtsAbIg9WZsZz5syZ8fJh6Fp20OgaMAVPR2POtJGgGlMV/Mvn7at7&#10;zpwXRokWjC74UTv+sHr5YtnbXE+ghlZpZARiXN7bgtfe2zxJnKx1J9wIrDYULAE74cnEKlEoekLv&#10;2mQyHs+THlBZBKmdI+/mFOSriF+WWvoPZem0Z23BiZuPJ8ZzF85ktRR5hcLWjTzTEP/AohONoaIX&#10;qI3wgu2x+QuqaySCg9KPJHQJlGUjdeyBuknHf3TzXAurYy8kjrMXmdz/g5XvD8/2Iwbqzj6B/OaY&#10;gXUtTKUfEaGvtVBULg1CJb11+SUhGI5S2a5/B4pGK/YeogZDiR1DIK1n2Th80Uu9siEKf7wIrwfP&#10;JDmz9G4+Xcw4kxSbz2eLSTaLFUUewAI7i86/0dCx8FNwhL1Rn2i8EVscnpyP8itmRBfIqK+clV1L&#10;wzyIlqXT8XRyRjxfTq6YsXtoG7Vt2jYaWO3WLTJKJXLb+/T15pzsrteiHEGBsGwu98NuYI0irRbh&#10;bnDtQB1JoCgFLR89E2JeA/7grKeVK7j7vheoOWvfGhJ5kWZZ2NFoZLO7CRl4G9ndRoSRBFVw6ZGz&#10;k7H2p83eW2yqmmqlUR0DjzSasvG/ZnjidR4oLRb9/ba5t3a8dX2qq58AAAD//wMAUEsDBBQABgAI&#10;AAAAIQAdlOjs5AAAAAwBAAAPAAAAZHJzL2Rvd25yZXYueG1sTI/BTsMwEETvSPyDtUhcqtZOC6QN&#10;cSqoxAGhCFE4wM2NTRLVXkex06R/z3KC42qeZt7m28lZdjJ9aD1KSBYCmMHK6xZrCR/vT/M1sBAV&#10;amU9GglnE2BbXF7kKtN+xDdz2seaUQmGTEloYuwyzkPVGKfCwncGKfv2vVORzr7mulcjlTvLl0Lc&#10;cadapIVGdWbXmOq4H5yE1eujHb/Ow8vzbGeHWXksffdZSnl9NT3cA4tmin8w/OqTOhTkdPAD6sCs&#10;hHm6JPUo4SZZJcCI2KS3G2AHQkUq1sCLnP9/ovgBAAD//wMAUEsBAi0AFAAGAAgAAAAhALaDOJL+&#10;AAAA4QEAABMAAAAAAAAAAAAAAAAAAAAAAFtDb250ZW50X1R5cGVzXS54bWxQSwECLQAUAAYACAAA&#10;ACEAOP0h/9YAAACUAQAACwAAAAAAAAAAAAAAAAAvAQAAX3JlbHMvLnJlbHNQSwECLQAUAAYACAAA&#10;ACEAWIuftRECAADyAwAADgAAAAAAAAAAAAAAAAAuAgAAZHJzL2Uyb0RvYy54bWxQSwECLQAUAAYA&#10;CAAAACEAHZTo7OQAAAAMAQAADwAAAAAAAAAAAAAAAABrBAAAZHJzL2Rvd25yZXYueG1sUEsFBgAA&#10;AAAEAAQA8wAAAHwFAAAAAA==&#10;" o:allowincell="f" fillcolor="#4f81bd" stroked="f">
                <v:textbox>
                  <w:txbxContent>
                    <w:p w14:paraId="62390827" w14:textId="7F2B7B50" w:rsidR="00FD407C" w:rsidRPr="00396CF3" w:rsidRDefault="00F77DA2" w:rsidP="00FD407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16D3DEC4" w14:textId="0F569181" w:rsidR="00FD407C"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THINK FAMILY</w:t>
                      </w:r>
                    </w:p>
                    <w:p w14:paraId="2127D4AE"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An overview of the legal framework and clarify roles and responsibilities for health and social care professionals.</w:t>
                      </w:r>
                    </w:p>
                    <w:p w14:paraId="1016D28F"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What is meant by the ‘Think Family’ safeguarding agenda when working with children</w:t>
                      </w:r>
                    </w:p>
                    <w:p w14:paraId="56986607" w14:textId="6F14E85E"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 xml:space="preserve">An understanding of the threshold of need in safeguarding children, the early </w:t>
                      </w:r>
                      <w:r w:rsidR="00B13AC2" w:rsidRPr="005E0435">
                        <w:rPr>
                          <w:rFonts w:eastAsiaTheme="majorEastAsia"/>
                          <w:b/>
                          <w:bCs/>
                          <w:color w:val="FFFFFF" w:themeColor="background1"/>
                        </w:rPr>
                        <w:t>help,</w:t>
                      </w:r>
                      <w:r w:rsidRPr="005E0435">
                        <w:rPr>
                          <w:rFonts w:eastAsiaTheme="majorEastAsia"/>
                          <w:b/>
                          <w:bCs/>
                          <w:color w:val="FFFFFF" w:themeColor="background1"/>
                        </w:rPr>
                        <w:t xml:space="preserve"> and contextual safeguarding agenda.</w:t>
                      </w:r>
                    </w:p>
                    <w:p w14:paraId="2F8F0F95"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How to identify and analysis risk, understanding how to evidence the impact of harm when submitting multi-agency safeguarding referrals.</w:t>
                      </w:r>
                    </w:p>
                    <w:p w14:paraId="1E559655" w14:textId="77777777"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sz w:val="32"/>
                          <w:szCs w:val="32"/>
                        </w:rPr>
                        <w:t>•</w:t>
                      </w:r>
                      <w:r w:rsidRPr="005E0435">
                        <w:rPr>
                          <w:rFonts w:eastAsiaTheme="majorEastAsia"/>
                          <w:b/>
                          <w:bCs/>
                          <w:color w:val="FFFFFF" w:themeColor="background1"/>
                          <w:sz w:val="32"/>
                          <w:szCs w:val="32"/>
                        </w:rPr>
                        <w:tab/>
                      </w:r>
                      <w:r w:rsidRPr="005E0435">
                        <w:rPr>
                          <w:rFonts w:eastAsiaTheme="majorEastAsia"/>
                          <w:b/>
                          <w:bCs/>
                          <w:color w:val="FFFFFF" w:themeColor="background1"/>
                        </w:rPr>
                        <w:t>The importance of relationships between practitioners working across children and adult services.</w:t>
                      </w:r>
                    </w:p>
                    <w:p w14:paraId="0718B9FD" w14:textId="5474EE21" w:rsidR="005E0435" w:rsidRPr="005E0435" w:rsidRDefault="005E0435" w:rsidP="005E0435">
                      <w:pPr>
                        <w:jc w:val="center"/>
                        <w:rPr>
                          <w:rFonts w:eastAsiaTheme="majorEastAsia"/>
                          <w:b/>
                          <w:bCs/>
                          <w:color w:val="FFFFFF" w:themeColor="background1"/>
                        </w:rPr>
                      </w:pPr>
                      <w:r w:rsidRPr="005E0435">
                        <w:rPr>
                          <w:rFonts w:eastAsiaTheme="majorEastAsia"/>
                          <w:b/>
                          <w:bCs/>
                          <w:color w:val="FFFFFF" w:themeColor="background1"/>
                        </w:rPr>
                        <w:t>•</w:t>
                      </w:r>
                      <w:r w:rsidRPr="005E0435">
                        <w:rPr>
                          <w:rFonts w:eastAsiaTheme="majorEastAsia"/>
                          <w:b/>
                          <w:bCs/>
                          <w:color w:val="FFFFFF" w:themeColor="background1"/>
                        </w:rPr>
                        <w:tab/>
                        <w:t>How to bring safeguarding theory to life across Mersey Care</w:t>
                      </w:r>
                    </w:p>
                    <w:p w14:paraId="5915D214" w14:textId="77777777" w:rsidR="00FD407C" w:rsidRPr="00396CF3" w:rsidRDefault="00FD407C" w:rsidP="00FD407C">
                      <w:pPr>
                        <w:jc w:val="center"/>
                        <w:rPr>
                          <w:rFonts w:eastAsiaTheme="majorEastAsia"/>
                          <w:b/>
                          <w:bCs/>
                          <w:color w:val="FFFFFF" w:themeColor="background1"/>
                          <w:sz w:val="32"/>
                          <w:szCs w:val="32"/>
                        </w:rPr>
                      </w:pPr>
                    </w:p>
                  </w:txbxContent>
                </v:textbox>
                <w10:wrap type="square" anchorx="margin" anchory="margin"/>
              </v:roundrect>
            </w:pict>
          </mc:Fallback>
        </mc:AlternateContent>
      </w:r>
      <w:r w:rsidR="006A3389" w:rsidRPr="00A15BB4">
        <w:rPr>
          <w:b/>
          <w:bCs/>
          <w:noProof/>
          <w:color w:val="0070C0"/>
          <w:sz w:val="60"/>
          <w:szCs w:val="60"/>
        </w:rPr>
        <mc:AlternateContent>
          <mc:Choice Requires="wps">
            <w:drawing>
              <wp:anchor distT="91440" distB="91440" distL="137160" distR="137160" simplePos="0" relativeHeight="251687424" behindDoc="0" locked="0" layoutInCell="0" allowOverlap="1" wp14:anchorId="08E45967" wp14:editId="3322566C">
                <wp:simplePos x="0" y="0"/>
                <wp:positionH relativeFrom="margin">
                  <wp:posOffset>2129790</wp:posOffset>
                </wp:positionH>
                <wp:positionV relativeFrom="margin">
                  <wp:posOffset>-1494790</wp:posOffset>
                </wp:positionV>
                <wp:extent cx="1448435" cy="6659245"/>
                <wp:effectExtent l="4445" t="0" r="3810" b="3810"/>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8435" cy="6659245"/>
                        </a:xfrm>
                        <a:prstGeom prst="roundRect">
                          <a:avLst>
                            <a:gd name="adj" fmla="val 13032"/>
                          </a:avLst>
                        </a:prstGeom>
                        <a:solidFill>
                          <a:srgbClr val="4F81BD"/>
                        </a:solidFill>
                      </wps:spPr>
                      <wps:txbx>
                        <w:txbxContent>
                          <w:p w14:paraId="626F8506" w14:textId="77777777" w:rsidR="00FD407C" w:rsidRPr="005E0435" w:rsidRDefault="00FD407C" w:rsidP="00FD407C">
                            <w:pPr>
                              <w:jc w:val="center"/>
                              <w:rPr>
                                <w:rFonts w:eastAsiaTheme="majorEastAsia"/>
                                <w:b/>
                                <w:bCs/>
                                <w:color w:val="FFFFFF" w:themeColor="background1"/>
                                <w:sz w:val="28"/>
                                <w:szCs w:val="28"/>
                                <w:u w:val="single"/>
                              </w:rPr>
                            </w:pPr>
                            <w:r w:rsidRPr="005E0435">
                              <w:rPr>
                                <w:rFonts w:eastAsiaTheme="majorEastAsia"/>
                                <w:b/>
                                <w:bCs/>
                                <w:color w:val="FFFFFF" w:themeColor="background1"/>
                                <w:sz w:val="28"/>
                                <w:szCs w:val="28"/>
                                <w:u w:val="single"/>
                              </w:rPr>
                              <w:t>Who is it for?</w:t>
                            </w:r>
                          </w:p>
                          <w:p w14:paraId="6B4F173C" w14:textId="22954036" w:rsidR="00FD407C" w:rsidRPr="005E0435" w:rsidRDefault="00FD407C" w:rsidP="00FD407C">
                            <w:pPr>
                              <w:jc w:val="center"/>
                              <w:rPr>
                                <w:rFonts w:eastAsiaTheme="majorEastAsia"/>
                                <w:b/>
                                <w:bCs/>
                                <w:color w:val="FFFFFF" w:themeColor="background1"/>
                                <w:sz w:val="28"/>
                                <w:szCs w:val="28"/>
                              </w:rPr>
                            </w:pPr>
                            <w:r w:rsidRPr="005E0435">
                              <w:rPr>
                                <w:rFonts w:eastAsiaTheme="majorEastAsia"/>
                                <w:b/>
                                <w:bCs/>
                                <w:color w:val="FFFFFF" w:themeColor="background1"/>
                                <w:sz w:val="28"/>
                                <w:szCs w:val="28"/>
                              </w:rPr>
                              <w:t xml:space="preserve">Level 3: All clinical staff working with children and young people </w:t>
                            </w:r>
                            <w:r w:rsidR="00D054F6">
                              <w:rPr>
                                <w:rFonts w:eastAsiaTheme="majorEastAsia"/>
                                <w:b/>
                                <w:bCs/>
                                <w:color w:val="FFFFFF" w:themeColor="background1"/>
                                <w:sz w:val="28"/>
                                <w:szCs w:val="28"/>
                              </w:rPr>
                              <w:t>a</w:t>
                            </w:r>
                            <w:r w:rsidRPr="005E0435">
                              <w:rPr>
                                <w:rFonts w:eastAsiaTheme="majorEastAsia"/>
                                <w:b/>
                                <w:bCs/>
                                <w:color w:val="FFFFFF" w:themeColor="background1"/>
                                <w:sz w:val="28"/>
                                <w:szCs w:val="28"/>
                              </w:rPr>
                              <w:t xml:space="preserve">nd who could potentially </w:t>
                            </w:r>
                            <w:r w:rsidR="00DF1906" w:rsidRPr="005E0435">
                              <w:rPr>
                                <w:rFonts w:eastAsiaTheme="majorEastAsia"/>
                                <w:b/>
                                <w:bCs/>
                                <w:color w:val="FFFFFF" w:themeColor="background1"/>
                                <w:sz w:val="28"/>
                                <w:szCs w:val="28"/>
                              </w:rPr>
                              <w:t>contribute to</w:t>
                            </w:r>
                            <w:r w:rsidRPr="005E0435">
                              <w:rPr>
                                <w:rFonts w:eastAsiaTheme="majorEastAsia"/>
                                <w:b/>
                                <w:bCs/>
                                <w:color w:val="FFFFFF" w:themeColor="background1"/>
                                <w:sz w:val="28"/>
                                <w:szCs w:val="28"/>
                              </w:rPr>
                              <w:t xml:space="preserve"> assessing, planning, intervening and / or evaluating the needs of children, their </w:t>
                            </w:r>
                            <w:r w:rsidR="00DF1906" w:rsidRPr="005E0435">
                              <w:rPr>
                                <w:rFonts w:eastAsiaTheme="majorEastAsia"/>
                                <w:b/>
                                <w:bCs/>
                                <w:color w:val="FFFFFF" w:themeColor="background1"/>
                                <w:sz w:val="28"/>
                                <w:szCs w:val="28"/>
                              </w:rPr>
                              <w:t>parents,</w:t>
                            </w:r>
                            <w:r w:rsidRPr="005E0435">
                              <w:rPr>
                                <w:rFonts w:eastAsiaTheme="majorEastAsia"/>
                                <w:b/>
                                <w:bCs/>
                                <w:color w:val="FFFFFF" w:themeColor="background1"/>
                                <w:sz w:val="28"/>
                                <w:szCs w:val="28"/>
                              </w:rPr>
                              <w:t xml:space="preserve"> and carers.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E45967" id="_x0000_s1046" style="position:absolute;left:0;text-align:left;margin-left:167.7pt;margin-top:-117.7pt;width:114.05pt;height:524.35pt;rotation:90;z-index:2516874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BuEQIAAPIDAAAOAAAAZHJzL2Uyb0RvYy54bWysU12v0zAMfUfiP0R5Z223buxW664um4aQ&#10;Lh/iwg/IknQttHFwsrW7vx4nG9uAN0QfotqOj4+PncX90LXsoNE1YEqejVLOtJGgGrMr+dcvm1dz&#10;zpwXRokWjC75UTt+v3z5YtHbQo+hhlZpZARiXNHbktfe2yJJnKx1J9wIrDYUrAA74cnEXaJQ9ITe&#10;tck4TWdJD6gsgtTOkXd9CvJlxK8qLf3HqnLas7bkxM3HE+O5DWeyXIhih8LWjTzTEP/AohONoaIX&#10;qLXwgu2x+QuqaySCg8qPJHQJVFUjdeyBusnSP7p5qoXVsRcSx9mLTO7/wcoPhyf7CQN1Zx9BfnfM&#10;wKoWZqcfEKGvtVBULgtCJb11xSUhGI5S2bZ/D4pGK/YeogZDhR1DIK2neRq+6KVe2RCFP16E14Nn&#10;kpxZns/zyZQzSbHZbHo3zqexoigCWGBn0fm3GjoWfkqOsDfqM403YovDo/NRfsWM6AIZ9Y2zqmtp&#10;mAfRsmySTsZnxPPl5IoZu4e2UZumbaOBu+2qRUapJc838+zN+pzsrteiHEGBsGyu8MN2YI0q+Thu&#10;VXBtQR1JoCgFLR89E2JeAz5z1tPKldz92AvUnLXvDIl8RzKEHY1GPn1NQAxvI9vbiDCSoEouPXJ2&#10;Mlb+tNl7i82uplpZVMfAA42mavyvGZ54nQdKi0V/v23urR1vXZ/q8icAAAD//wMAUEsDBBQABgAI&#10;AAAAIQD2SeD74gAAAAsBAAAPAAAAZHJzL2Rvd25yZXYueG1sTI/BTsMwEETvSPyDtUhcqtaGVJSG&#10;OBVU4oBQhCgc4OYmSxLVXkex06R/z8IFbjuap9mZbDM5K47Yh9aThquFAoFU+qqlWsP72+P8FkSI&#10;hipjPaGGEwbY5OdnmUkrP9IrHnexFhxCITUamhi7VMpQNuhMWPgOib0v3zsTWfa1rHozcriz8lqp&#10;G+lMS/yhMR1uGywPu8FpSF4e7Ph5Gp6fZls7zIpD4buPQuvLi+n+DkTEKf7B8FOfq0POnfZ+oCoI&#10;q2G+Wq4ZZeP3YGK9SnjMXsNSJQpknsn/G/JvAAAA//8DAFBLAQItABQABgAIAAAAIQC2gziS/gAA&#10;AOEBAAATAAAAAAAAAAAAAAAAAAAAAABbQ29udGVudF9UeXBlc10ueG1sUEsBAi0AFAAGAAgAAAAh&#10;ADj9If/WAAAAlAEAAAsAAAAAAAAAAAAAAAAALwEAAF9yZWxzLy5yZWxzUEsBAi0AFAAGAAgAAAAh&#10;ALLuYG4RAgAA8gMAAA4AAAAAAAAAAAAAAAAALgIAAGRycy9lMm9Eb2MueG1sUEsBAi0AFAAGAAgA&#10;AAAhAPZJ4PviAAAACwEAAA8AAAAAAAAAAAAAAAAAawQAAGRycy9kb3ducmV2LnhtbFBLBQYAAAAA&#10;BAAEAPMAAAB6BQAAAAA=&#10;" o:allowincell="f" fillcolor="#4f81bd" stroked="f">
                <v:textbox>
                  <w:txbxContent>
                    <w:p w14:paraId="626F8506" w14:textId="77777777" w:rsidR="00FD407C" w:rsidRPr="005E0435" w:rsidRDefault="00FD407C" w:rsidP="00FD407C">
                      <w:pPr>
                        <w:jc w:val="center"/>
                        <w:rPr>
                          <w:rFonts w:eastAsiaTheme="majorEastAsia"/>
                          <w:b/>
                          <w:bCs/>
                          <w:color w:val="FFFFFF" w:themeColor="background1"/>
                          <w:sz w:val="28"/>
                          <w:szCs w:val="28"/>
                          <w:u w:val="single"/>
                        </w:rPr>
                      </w:pPr>
                      <w:r w:rsidRPr="005E0435">
                        <w:rPr>
                          <w:rFonts w:eastAsiaTheme="majorEastAsia"/>
                          <w:b/>
                          <w:bCs/>
                          <w:color w:val="FFFFFF" w:themeColor="background1"/>
                          <w:sz w:val="28"/>
                          <w:szCs w:val="28"/>
                          <w:u w:val="single"/>
                        </w:rPr>
                        <w:t>Who is it for?</w:t>
                      </w:r>
                    </w:p>
                    <w:p w14:paraId="6B4F173C" w14:textId="22954036" w:rsidR="00FD407C" w:rsidRPr="005E0435" w:rsidRDefault="00FD407C" w:rsidP="00FD407C">
                      <w:pPr>
                        <w:jc w:val="center"/>
                        <w:rPr>
                          <w:rFonts w:eastAsiaTheme="majorEastAsia"/>
                          <w:b/>
                          <w:bCs/>
                          <w:color w:val="FFFFFF" w:themeColor="background1"/>
                          <w:sz w:val="28"/>
                          <w:szCs w:val="28"/>
                        </w:rPr>
                      </w:pPr>
                      <w:r w:rsidRPr="005E0435">
                        <w:rPr>
                          <w:rFonts w:eastAsiaTheme="majorEastAsia"/>
                          <w:b/>
                          <w:bCs/>
                          <w:color w:val="FFFFFF" w:themeColor="background1"/>
                          <w:sz w:val="28"/>
                          <w:szCs w:val="28"/>
                        </w:rPr>
                        <w:t xml:space="preserve">Level 3: All clinical staff working with children and young people </w:t>
                      </w:r>
                      <w:r w:rsidR="00D054F6">
                        <w:rPr>
                          <w:rFonts w:eastAsiaTheme="majorEastAsia"/>
                          <w:b/>
                          <w:bCs/>
                          <w:color w:val="FFFFFF" w:themeColor="background1"/>
                          <w:sz w:val="28"/>
                          <w:szCs w:val="28"/>
                        </w:rPr>
                        <w:t>a</w:t>
                      </w:r>
                      <w:r w:rsidRPr="005E0435">
                        <w:rPr>
                          <w:rFonts w:eastAsiaTheme="majorEastAsia"/>
                          <w:b/>
                          <w:bCs/>
                          <w:color w:val="FFFFFF" w:themeColor="background1"/>
                          <w:sz w:val="28"/>
                          <w:szCs w:val="28"/>
                        </w:rPr>
                        <w:t xml:space="preserve">nd who could potentially </w:t>
                      </w:r>
                      <w:r w:rsidR="00DF1906" w:rsidRPr="005E0435">
                        <w:rPr>
                          <w:rFonts w:eastAsiaTheme="majorEastAsia"/>
                          <w:b/>
                          <w:bCs/>
                          <w:color w:val="FFFFFF" w:themeColor="background1"/>
                          <w:sz w:val="28"/>
                          <w:szCs w:val="28"/>
                        </w:rPr>
                        <w:t>contribute to</w:t>
                      </w:r>
                      <w:r w:rsidRPr="005E0435">
                        <w:rPr>
                          <w:rFonts w:eastAsiaTheme="majorEastAsia"/>
                          <w:b/>
                          <w:bCs/>
                          <w:color w:val="FFFFFF" w:themeColor="background1"/>
                          <w:sz w:val="28"/>
                          <w:szCs w:val="28"/>
                        </w:rPr>
                        <w:t xml:space="preserve"> assessing, planning, intervening and / or evaluating the needs of children, their </w:t>
                      </w:r>
                      <w:r w:rsidR="00DF1906" w:rsidRPr="005E0435">
                        <w:rPr>
                          <w:rFonts w:eastAsiaTheme="majorEastAsia"/>
                          <w:b/>
                          <w:bCs/>
                          <w:color w:val="FFFFFF" w:themeColor="background1"/>
                          <w:sz w:val="28"/>
                          <w:szCs w:val="28"/>
                        </w:rPr>
                        <w:t>parents,</w:t>
                      </w:r>
                      <w:r w:rsidRPr="005E0435">
                        <w:rPr>
                          <w:rFonts w:eastAsiaTheme="majorEastAsia"/>
                          <w:b/>
                          <w:bCs/>
                          <w:color w:val="FFFFFF" w:themeColor="background1"/>
                          <w:sz w:val="28"/>
                          <w:szCs w:val="28"/>
                        </w:rPr>
                        <w:t xml:space="preserve"> and carers.</w:t>
                      </w:r>
                    </w:p>
                  </w:txbxContent>
                </v:textbox>
                <w10:wrap type="square" anchorx="margin" anchory="margin"/>
              </v:roundrect>
            </w:pict>
          </mc:Fallback>
        </mc:AlternateContent>
      </w:r>
      <w:r w:rsidR="00FD407C">
        <w:rPr>
          <w:b/>
          <w:bCs/>
          <w:color w:val="0070C0"/>
          <w:sz w:val="56"/>
          <w:szCs w:val="56"/>
        </w:rPr>
        <w:t>Mandatory Safeguarding</w:t>
      </w:r>
      <w:r w:rsidR="006A3389">
        <w:rPr>
          <w:b/>
          <w:bCs/>
          <w:color w:val="0070C0"/>
          <w:sz w:val="56"/>
          <w:szCs w:val="56"/>
        </w:rPr>
        <w:t>-Children’s Specialist</w:t>
      </w:r>
      <w:r w:rsidR="00FD407C">
        <w:rPr>
          <w:b/>
          <w:bCs/>
          <w:color w:val="0070C0"/>
          <w:sz w:val="56"/>
          <w:szCs w:val="56"/>
        </w:rPr>
        <w:t xml:space="preserve"> </w:t>
      </w:r>
    </w:p>
    <w:p w14:paraId="74D1594C" w14:textId="3F0838F4" w:rsidR="00FD407C" w:rsidRDefault="00826432" w:rsidP="00826432">
      <w:pPr>
        <w:jc w:val="center"/>
        <w:rPr>
          <w:b/>
          <w:bCs/>
          <w:color w:val="0070C0"/>
          <w:sz w:val="56"/>
          <w:szCs w:val="56"/>
        </w:rPr>
      </w:pPr>
      <w:r w:rsidRPr="002A05AF">
        <w:rPr>
          <w:b/>
          <w:bCs/>
          <w:noProof/>
          <w:color w:val="0070C0"/>
          <w:sz w:val="64"/>
          <w:szCs w:val="64"/>
        </w:rPr>
        <w:lastRenderedPageBreak/>
        <mc:AlternateContent>
          <mc:Choice Requires="wps">
            <w:drawing>
              <wp:anchor distT="91440" distB="91440" distL="137160" distR="137160" simplePos="0" relativeHeight="251717120" behindDoc="0" locked="0" layoutInCell="0" allowOverlap="1" wp14:anchorId="32820FB1" wp14:editId="23BF3D79">
                <wp:simplePos x="0" y="0"/>
                <wp:positionH relativeFrom="margin">
                  <wp:posOffset>924560</wp:posOffset>
                </wp:positionH>
                <wp:positionV relativeFrom="margin">
                  <wp:posOffset>1834515</wp:posOffset>
                </wp:positionV>
                <wp:extent cx="3869690" cy="6659245"/>
                <wp:effectExtent l="0" t="4128" r="0" b="0"/>
                <wp:wrapSquare wrapText="bothSides"/>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69690" cy="6659245"/>
                        </a:xfrm>
                        <a:prstGeom prst="roundRect">
                          <a:avLst>
                            <a:gd name="adj" fmla="val 13032"/>
                          </a:avLst>
                        </a:prstGeom>
                        <a:solidFill>
                          <a:srgbClr val="4F81BD"/>
                        </a:solidFill>
                      </wps:spPr>
                      <wps:txbx>
                        <w:txbxContent>
                          <w:p w14:paraId="68FAE3D1" w14:textId="7BB9E1A5" w:rsidR="00826432" w:rsidRPr="00396CF3" w:rsidRDefault="00F77DA2" w:rsidP="00826432">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7C02B605" w14:textId="77DEAB6E" w:rsidR="00826432" w:rsidRPr="004470A2" w:rsidRDefault="00826432" w:rsidP="00826432">
                            <w:pPr>
                              <w:jc w:val="center"/>
                              <w:rPr>
                                <w:rFonts w:eastAsiaTheme="majorEastAsia"/>
                                <w:b/>
                                <w:bCs/>
                                <w:color w:val="FFFFFF" w:themeColor="background1"/>
                                <w:sz w:val="28"/>
                                <w:szCs w:val="28"/>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r>
                            <w:r w:rsidRPr="004470A2">
                              <w:rPr>
                                <w:rFonts w:eastAsiaTheme="majorEastAsia"/>
                                <w:b/>
                                <w:bCs/>
                                <w:color w:val="FFFFFF" w:themeColor="background1"/>
                                <w:sz w:val="28"/>
                                <w:szCs w:val="28"/>
                              </w:rPr>
                              <w:t>Understand what constitutes adult abuse</w:t>
                            </w:r>
                          </w:p>
                          <w:p w14:paraId="0F0DC9A4" w14:textId="1D2617A6" w:rsidR="00826432" w:rsidRPr="004470A2" w:rsidRDefault="00826432" w:rsidP="0082643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Know the categories of adult abuse as set out in the Care Act 2014 (physical, domestic, sexual, psychological, </w:t>
                            </w:r>
                            <w:r w:rsidR="00DF1906" w:rsidRPr="004470A2">
                              <w:rPr>
                                <w:rFonts w:eastAsiaTheme="majorEastAsia"/>
                                <w:b/>
                                <w:bCs/>
                                <w:color w:val="FFFFFF" w:themeColor="background1"/>
                                <w:sz w:val="28"/>
                                <w:szCs w:val="28"/>
                              </w:rPr>
                              <w:t>financial,</w:t>
                            </w:r>
                            <w:r w:rsidRPr="004470A2">
                              <w:rPr>
                                <w:rFonts w:eastAsiaTheme="majorEastAsia"/>
                                <w:b/>
                                <w:bCs/>
                                <w:color w:val="FFFFFF" w:themeColor="background1"/>
                                <w:sz w:val="28"/>
                                <w:szCs w:val="28"/>
                              </w:rPr>
                              <w:t xml:space="preserve"> or material abuse, modern slavery, discriminatory</w:t>
                            </w:r>
                            <w:r w:rsidR="004470A2" w:rsidRPr="004470A2">
                              <w:rPr>
                                <w:rFonts w:eastAsiaTheme="majorEastAsia"/>
                                <w:b/>
                                <w:bCs/>
                                <w:color w:val="FFFFFF" w:themeColor="background1"/>
                                <w:sz w:val="28"/>
                                <w:szCs w:val="28"/>
                              </w:rPr>
                              <w:t xml:space="preserve">, </w:t>
                            </w:r>
                            <w:r w:rsidR="00DF1906" w:rsidRPr="004470A2">
                              <w:rPr>
                                <w:rFonts w:eastAsiaTheme="majorEastAsia"/>
                                <w:b/>
                                <w:bCs/>
                                <w:color w:val="FFFFFF" w:themeColor="background1"/>
                                <w:sz w:val="28"/>
                                <w:szCs w:val="28"/>
                              </w:rPr>
                              <w:t>organisational, neglect</w:t>
                            </w:r>
                            <w:r w:rsidR="004470A2" w:rsidRPr="004470A2">
                              <w:rPr>
                                <w:rFonts w:eastAsiaTheme="majorEastAsia"/>
                                <w:b/>
                                <w:bCs/>
                                <w:color w:val="FFFFFF" w:themeColor="background1"/>
                                <w:sz w:val="28"/>
                                <w:szCs w:val="28"/>
                              </w:rPr>
                              <w:t xml:space="preserve"> and acts of omission, self-neglect</w:t>
                            </w:r>
                            <w:r w:rsidR="004470A2">
                              <w:rPr>
                                <w:rFonts w:eastAsiaTheme="majorEastAsia"/>
                                <w:b/>
                                <w:bCs/>
                                <w:color w:val="FFFFFF" w:themeColor="background1"/>
                                <w:sz w:val="28"/>
                                <w:szCs w:val="28"/>
                              </w:rPr>
                              <w:t>)</w:t>
                            </w:r>
                          </w:p>
                          <w:p w14:paraId="1EFD5ABE" w14:textId="5596793E" w:rsidR="00826432" w:rsidRPr="004470A2" w:rsidRDefault="00826432" w:rsidP="0082643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Know what to do when they are concerned that an adult is being abused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820FB1" id="_x0000_s1047" style="position:absolute;left:0;text-align:left;margin-left:72.8pt;margin-top:144.45pt;width:304.7pt;height:524.35pt;rotation:90;z-index:251717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puEQIAAPIDAAAOAAAAZHJzL2Uyb0RvYy54bWysU12v0zAMfUfiP0R5Z223bmzVuqvLpiGk&#10;y4e48APSJF0LbRycbN29vx4nG9uAN0QfotqOj4+PneXdse/YQaNrwZQ8G6WcaSNBtWZX8q9ftq/m&#10;nDkvjBIdGF3yJ+343erli+VgCz2GBjqlkRGIccVgS954b4skcbLRvXAjsNpQsAbshScTd4lCMRB6&#10;3yXjNJ0lA6CyCFI7R97NKchXEb+utfQf69ppz7qSEzcfT4xnFc5ktRTFDoVtWnmmIf6BRS9aQ0Uv&#10;UBvhBdtj+xdU30oEB7UfSegTqOtW6tgDdZOlf3Tz2AirYy8kjrMXmdz/g5UfDo/2Ewbqzj6A/O6Y&#10;gXUjzE7fI8LQaKGoXBaESgbriktCMBylsmp4D4pGK/YeogbHGnuGQFpP8zR80Uu9smMU/ukivD56&#10;Jsk5mc8WswXNR1JsNpsuxvk0VhRFAAvsLDr/VkPPwk/JEfZGfabxRmxxeHA+yq+YEX0go75xVvcd&#10;DfMgOpZN0sn4jHi+nFwxY/fQtWrbdl00cFetO2SUWvJ8O8/ebM7J7notyhEUCMvmCn+sjqxVJR9H&#10;sYKrAvVEAkUpqDl6JsS8AXzmbKCVK7n7sReoOeveGRJ5keV52NFo5NPXYzLwNlLdRoSRBFVy6ZGz&#10;k7H2p83eW2x3DdXKojoG7mk0det/zfDE6zxQWiz6+21zb+146/pUVz8BAAD//wMAUEsDBBQABgAI&#10;AAAAIQCGk+F75AAAAAwBAAAPAAAAZHJzL2Rvd25yZXYueG1sTI/BTsMwDIbvSLxDZCQu05YUxlZK&#10;0wkmcUBThRgc4JY1oa2WOFWTrt3bY05ws+VPv78/30zOspPpQ+tRQrIQwAxWXrdYS/h4f56nwEJU&#10;qJX1aCScTYBNcXmRq0z7Ed/MaR9rRiEYMiWhibHLOA9VY5wKC98ZpNu3752KtPY1170aKdxZfiPE&#10;ijvVIn1oVGe2jamO+8FJuH19suPXedi9zLZ2mJXH0nefpZTXV9PjA7BopvgHw68+qUNBTgc/oA7M&#10;SpivlwmhEu5EugJGxP16ScOB0CRJBfAi5/9LFD8AAAD//wMAUEsBAi0AFAAGAAgAAAAhALaDOJL+&#10;AAAA4QEAABMAAAAAAAAAAAAAAAAAAAAAAFtDb250ZW50X1R5cGVzXS54bWxQSwECLQAUAAYACAAA&#10;ACEAOP0h/9YAAACUAQAACwAAAAAAAAAAAAAAAAAvAQAAX3JlbHMvLnJlbHNQSwECLQAUAAYACAAA&#10;ACEAtegqbhECAADyAwAADgAAAAAAAAAAAAAAAAAuAgAAZHJzL2Uyb0RvYy54bWxQSwECLQAUAAYA&#10;CAAAACEAhpPhe+QAAAAMAQAADwAAAAAAAAAAAAAAAABrBAAAZHJzL2Rvd25yZXYueG1sUEsFBgAA&#10;AAAEAAQA8wAAAHwFAAAAAA==&#10;" o:allowincell="f" fillcolor="#4f81bd" stroked="f">
                <v:textbox>
                  <w:txbxContent>
                    <w:p w14:paraId="68FAE3D1" w14:textId="7BB9E1A5" w:rsidR="00826432" w:rsidRPr="00396CF3" w:rsidRDefault="00F77DA2" w:rsidP="00826432">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7C02B605" w14:textId="77DEAB6E" w:rsidR="00826432" w:rsidRPr="004470A2" w:rsidRDefault="00826432" w:rsidP="00826432">
                      <w:pPr>
                        <w:jc w:val="center"/>
                        <w:rPr>
                          <w:rFonts w:eastAsiaTheme="majorEastAsia"/>
                          <w:b/>
                          <w:bCs/>
                          <w:color w:val="FFFFFF" w:themeColor="background1"/>
                          <w:sz w:val="28"/>
                          <w:szCs w:val="28"/>
                        </w:rPr>
                      </w:pPr>
                      <w:r w:rsidRPr="00396CF3">
                        <w:rPr>
                          <w:rFonts w:eastAsiaTheme="majorEastAsia"/>
                          <w:b/>
                          <w:bCs/>
                          <w:color w:val="FFFFFF" w:themeColor="background1"/>
                          <w:sz w:val="32"/>
                          <w:szCs w:val="32"/>
                        </w:rPr>
                        <w:t>•</w:t>
                      </w:r>
                      <w:r w:rsidRPr="00396CF3">
                        <w:rPr>
                          <w:rFonts w:eastAsiaTheme="majorEastAsia"/>
                          <w:b/>
                          <w:bCs/>
                          <w:color w:val="FFFFFF" w:themeColor="background1"/>
                          <w:sz w:val="32"/>
                          <w:szCs w:val="32"/>
                        </w:rPr>
                        <w:tab/>
                      </w:r>
                      <w:r w:rsidRPr="004470A2">
                        <w:rPr>
                          <w:rFonts w:eastAsiaTheme="majorEastAsia"/>
                          <w:b/>
                          <w:bCs/>
                          <w:color w:val="FFFFFF" w:themeColor="background1"/>
                          <w:sz w:val="28"/>
                          <w:szCs w:val="28"/>
                        </w:rPr>
                        <w:t>Understand what constitutes adult abuse</w:t>
                      </w:r>
                    </w:p>
                    <w:p w14:paraId="0F0DC9A4" w14:textId="1D2617A6" w:rsidR="00826432" w:rsidRPr="004470A2" w:rsidRDefault="00826432" w:rsidP="0082643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Know the categories of adult abuse as set out in the Care Act 2014 (physical, domestic, sexual, psychological, </w:t>
                      </w:r>
                      <w:r w:rsidR="00DF1906" w:rsidRPr="004470A2">
                        <w:rPr>
                          <w:rFonts w:eastAsiaTheme="majorEastAsia"/>
                          <w:b/>
                          <w:bCs/>
                          <w:color w:val="FFFFFF" w:themeColor="background1"/>
                          <w:sz w:val="28"/>
                          <w:szCs w:val="28"/>
                        </w:rPr>
                        <w:t>financial,</w:t>
                      </w:r>
                      <w:r w:rsidRPr="004470A2">
                        <w:rPr>
                          <w:rFonts w:eastAsiaTheme="majorEastAsia"/>
                          <w:b/>
                          <w:bCs/>
                          <w:color w:val="FFFFFF" w:themeColor="background1"/>
                          <w:sz w:val="28"/>
                          <w:szCs w:val="28"/>
                        </w:rPr>
                        <w:t xml:space="preserve"> or material abuse, modern slavery, discriminatory</w:t>
                      </w:r>
                      <w:r w:rsidR="004470A2" w:rsidRPr="004470A2">
                        <w:rPr>
                          <w:rFonts w:eastAsiaTheme="majorEastAsia"/>
                          <w:b/>
                          <w:bCs/>
                          <w:color w:val="FFFFFF" w:themeColor="background1"/>
                          <w:sz w:val="28"/>
                          <w:szCs w:val="28"/>
                        </w:rPr>
                        <w:t xml:space="preserve">, </w:t>
                      </w:r>
                      <w:r w:rsidR="00DF1906" w:rsidRPr="004470A2">
                        <w:rPr>
                          <w:rFonts w:eastAsiaTheme="majorEastAsia"/>
                          <w:b/>
                          <w:bCs/>
                          <w:color w:val="FFFFFF" w:themeColor="background1"/>
                          <w:sz w:val="28"/>
                          <w:szCs w:val="28"/>
                        </w:rPr>
                        <w:t>organisational, neglect</w:t>
                      </w:r>
                      <w:r w:rsidR="004470A2" w:rsidRPr="004470A2">
                        <w:rPr>
                          <w:rFonts w:eastAsiaTheme="majorEastAsia"/>
                          <w:b/>
                          <w:bCs/>
                          <w:color w:val="FFFFFF" w:themeColor="background1"/>
                          <w:sz w:val="28"/>
                          <w:szCs w:val="28"/>
                        </w:rPr>
                        <w:t xml:space="preserve"> and acts of omission, self-neglect</w:t>
                      </w:r>
                      <w:r w:rsidR="004470A2">
                        <w:rPr>
                          <w:rFonts w:eastAsiaTheme="majorEastAsia"/>
                          <w:b/>
                          <w:bCs/>
                          <w:color w:val="FFFFFF" w:themeColor="background1"/>
                          <w:sz w:val="28"/>
                          <w:szCs w:val="28"/>
                        </w:rPr>
                        <w:t>)</w:t>
                      </w:r>
                    </w:p>
                    <w:p w14:paraId="1EFD5ABE" w14:textId="5596793E" w:rsidR="00826432" w:rsidRPr="004470A2" w:rsidRDefault="00826432" w:rsidP="0082643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Know what to do when they are concerned that an adult is being abused</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721216" behindDoc="0" locked="0" layoutInCell="0" allowOverlap="1" wp14:anchorId="226B9315" wp14:editId="77622C61">
                <wp:simplePos x="0" y="0"/>
                <wp:positionH relativeFrom="margin">
                  <wp:posOffset>2006600</wp:posOffset>
                </wp:positionH>
                <wp:positionV relativeFrom="margin">
                  <wp:posOffset>4960620</wp:posOffset>
                </wp:positionV>
                <wp:extent cx="1704975" cy="6659245"/>
                <wp:effectExtent l="0" t="635" r="8890" b="8890"/>
                <wp:wrapSquare wrapText="bothSides"/>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6B0F1A8D" w14:textId="77777777" w:rsidR="00826432" w:rsidRPr="002A05AF" w:rsidRDefault="00826432" w:rsidP="0082643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3D7A9513" w14:textId="685BF2D0" w:rsidR="00826432" w:rsidRPr="00396CF3" w:rsidRDefault="00826432" w:rsidP="00826432">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1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via the L &amp; D</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your training matrix</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6B9315" id="_x0000_s1048" style="position:absolute;left:0;text-align:left;margin-left:158pt;margin-top:390.6pt;width:134.25pt;height:524.35pt;rotation:90;z-index:251721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HxEQ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aoko9j&#10;oeDagjqSQFEKWj56JsS8BvzBWU8rV3L3fS9Qc9a+NSTyPMvzsKPRyCezMRl4G9neRoSRBFVy6ZGz&#10;k7Hyp83eW2x2NdXKojoGHmk0VeN/zfDE6zxQWiz6+21zb+146/pUlz8BAAD//wMAUEsDBBQABgAI&#10;AAAAIQDQcZB+5QAAAA0BAAAPAAAAZHJzL2Rvd25yZXYueG1sTI/BTsMwDIbvSLxDZCQu05aWVutW&#10;mk4wiQNCFWJwgFvWhLZa4lRNunZvjznB0f4//f5c7GZr2FkPvnMoIF5FwDTWTnXYCPh4f1pugPkg&#10;UUnjUAu4aA+78vqqkLlyE77p8yE0jErQ51JAG0Kfc+7rVlvpV67XSNm3G6wMNA4NV4OcqNwafhdF&#10;a25lh3Shlb3et7o+HUYrIHl9NNPXZXx5XuzNuKhOles/KyFub+aHe2BBz+EPhl99UoeSnI5uROWZ&#10;EbDM0phQCuIsToARss3SNbAjrdJkuwFeFvz/F+UPAAAA//8DAFBLAQItABQABgAIAAAAIQC2gziS&#10;/gAAAOEBAAATAAAAAAAAAAAAAAAAAAAAAABbQ29udGVudF9UeXBlc10ueG1sUEsBAi0AFAAGAAgA&#10;AAAhADj9If/WAAAAlAEAAAsAAAAAAAAAAAAAAAAALwEAAF9yZWxzLy5yZWxzUEsBAi0AFAAGAAgA&#10;AAAhAILEgfERAgAA8gMAAA4AAAAAAAAAAAAAAAAALgIAAGRycy9lMm9Eb2MueG1sUEsBAi0AFAAG&#10;AAgAAAAhANBxkH7lAAAADQEAAA8AAAAAAAAAAAAAAAAAawQAAGRycy9kb3ducmV2LnhtbFBLBQYA&#10;AAAABAAEAPMAAAB9BQAAAAA=&#10;" o:allowincell="f" fillcolor="#4f81bd" stroked="f">
                <v:textbox>
                  <w:txbxContent>
                    <w:p w14:paraId="6B0F1A8D" w14:textId="77777777" w:rsidR="00826432" w:rsidRPr="002A05AF" w:rsidRDefault="00826432" w:rsidP="0082643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3D7A9513" w14:textId="685BF2D0" w:rsidR="00826432" w:rsidRPr="00396CF3" w:rsidRDefault="00826432" w:rsidP="00826432">
                      <w:pPr>
                        <w:jc w:val="center"/>
                        <w:rPr>
                          <w:rFonts w:eastAsiaTheme="majorEastAsia"/>
                          <w:b/>
                          <w:bCs/>
                          <w:color w:val="FFFFFF" w:themeColor="background1"/>
                          <w:sz w:val="32"/>
                          <w:szCs w:val="32"/>
                        </w:rPr>
                      </w:pPr>
                      <w:r w:rsidRPr="002A05AF">
                        <w:rPr>
                          <w:rFonts w:eastAsiaTheme="majorEastAsia"/>
                          <w:b/>
                          <w:bCs/>
                          <w:color w:val="FFFFFF" w:themeColor="background1"/>
                          <w:sz w:val="32"/>
                          <w:szCs w:val="32"/>
                        </w:rPr>
                        <w:t xml:space="preserve">Level 1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via the L &amp; D</w:t>
                      </w:r>
                      <w:r w:rsidRPr="002A05AF">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your training </w:t>
                      </w:r>
                      <w:r w:rsidR="00BF2981">
                        <w:rPr>
                          <w:rFonts w:eastAsiaTheme="majorEastAsia"/>
                          <w:b/>
                          <w:bCs/>
                          <w:color w:val="FFFFFF" w:themeColor="background1"/>
                          <w:sz w:val="32"/>
                          <w:szCs w:val="32"/>
                        </w:rPr>
                        <w:t>matrix</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712000" behindDoc="0" locked="0" layoutInCell="0" allowOverlap="1" wp14:anchorId="6B39501D" wp14:editId="624AB938">
                <wp:simplePos x="0" y="0"/>
                <wp:positionH relativeFrom="margin">
                  <wp:posOffset>2011680</wp:posOffset>
                </wp:positionH>
                <wp:positionV relativeFrom="margin">
                  <wp:posOffset>-1245870</wp:posOffset>
                </wp:positionV>
                <wp:extent cx="1704975" cy="6659245"/>
                <wp:effectExtent l="0" t="635" r="8890" b="8890"/>
                <wp:wrapSquare wrapText="bothSides"/>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306C4863" w14:textId="77777777" w:rsidR="00826432" w:rsidRPr="00396CF3" w:rsidRDefault="00826432" w:rsidP="00826432">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4521DA34" w14:textId="16C54451" w:rsidR="00826432" w:rsidRPr="00396CF3" w:rsidRDefault="00826432" w:rsidP="00826432">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Level 1: Non-clinical staff who are not patient facing working in healthcare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39501D" id="_x0000_s1049" style="position:absolute;left:0;text-align:left;margin-left:158.4pt;margin-top:-98.1pt;width:134.25pt;height:524.35pt;rotation:90;z-index:2517120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OEgIAAPIDAAAOAAAAZHJzL2Uyb0RvYy54bWysU12v0zAMfUfiP0R5Z223bveuWnd12TSE&#10;dPkQF35AlqRroY2Dk60dvx4nG9uAN0QfotqOj4+PncXD0LXsoNE1YEqejVLOtJGgGrMr+ZfPm1f3&#10;nDkvjBItGF3yo3b8YfnyxaK3hR5DDa3SyAjEuKK3Ja+9t0WSOFnrTrgRWG0oWAF2wpOJu0Sh6Am9&#10;a5Nxms6SHlBZBKmdI+/6FOTLiF9VWvoPVeW0Z23JiZuPJ8ZzG85kuRDFDoWtG3mmIf6BRScaQ0Uv&#10;UGvhBdtj8xdU10gEB5UfSegSqKpG6tgDdZOlf3TzXAurYy8kjrMXmdz/g5XvD8/2Iwbqzj6B/OaY&#10;gVUtzE4/IkJfa6GoXBaESnrriktCMBylsm3/DhSNVuw9RA2GCjuGQFpP8zR80Uu9siEKf7wIrwfP&#10;JDmzuzSf3005kxSbzabzcT6NFUURwAI7i86/0dCx8FNyhL1Rn2i8EVscnpyP8itmRBfIqK+cVV1L&#10;wzyIlmWTdDI+I54vJ1fM2D20jdo0bRsN3G1XLTJKLXm+uc9er8/J7notyhEUCMvmCj9sB9aoko8n&#10;4W5wbUEdSaAoBS0fPRNiXgP+4KynlSu5+74XqDlr3xoSeZ7ledjRaOTTuzEZeBvZ3kaEkQRVcumR&#10;s5Ox8qfN3ltsdjXVyqI6Bh5pNFXjf83wxOs8UFos+vttc2/teOv6VJc/AQAA//8DAFBLAwQUAAYA&#10;CAAAACEAx/IsGuQAAAALAQAADwAAAGRycy9kb3ducmV2LnhtbEyPwU7DMBBE70j8g7VIXKrWoQkt&#10;CXEqqMQBoQjR9gA3N16SqPY6ip0m/XvMCY6reZp5m28mo9kZe9daEnC3iIAhVVa1VAs47F/mD8Cc&#10;l6SktoQCLuhgU1xf5TJTdqQPPO98zUIJuUwKaLzvMs5d1aCRbmE7pJB9295IH86+5qqXYyg3mi+j&#10;aMWNbCksNLLDbYPVaTcYAfH7sx6/LsPb62yrh1l5Km33WQpxezM9PQLzOPk/GH71gzoUweloB1KO&#10;aQHzdRwHNARpnAILRLq+T4AdBSSrZQK8yPn/H4ofAAAA//8DAFBLAQItABQABgAIAAAAIQC2gziS&#10;/gAAAOEBAAATAAAAAAAAAAAAAAAAAAAAAABbQ29udGVudF9UeXBlc10ueG1sUEsBAi0AFAAGAAgA&#10;AAAhADj9If/WAAAAlAEAAAsAAAAAAAAAAAAAAAAALwEAAF9yZWxzLy5yZWxzUEsBAi0AFAAGAAgA&#10;AAAhAAn44s4SAgAA8gMAAA4AAAAAAAAAAAAAAAAALgIAAGRycy9lMm9Eb2MueG1sUEsBAi0AFAAG&#10;AAgAAAAhAMfyLBrkAAAACwEAAA8AAAAAAAAAAAAAAAAAbAQAAGRycy9kb3ducmV2LnhtbFBLBQYA&#10;AAAABAAEAPMAAAB9BQAAAAA=&#10;" o:allowincell="f" fillcolor="#4f81bd" stroked="f">
                <v:textbox>
                  <w:txbxContent>
                    <w:p w14:paraId="306C4863" w14:textId="77777777" w:rsidR="00826432" w:rsidRPr="00396CF3" w:rsidRDefault="00826432" w:rsidP="00826432">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4521DA34" w14:textId="16C54451" w:rsidR="00826432" w:rsidRPr="00396CF3" w:rsidRDefault="00826432" w:rsidP="00826432">
                      <w:pPr>
                        <w:jc w:val="center"/>
                        <w:rPr>
                          <w:rFonts w:eastAsiaTheme="majorEastAsia"/>
                          <w:b/>
                          <w:bCs/>
                          <w:color w:val="FFFFFF" w:themeColor="background1"/>
                          <w:sz w:val="32"/>
                          <w:szCs w:val="32"/>
                        </w:rPr>
                      </w:pPr>
                      <w:r w:rsidRPr="00396CF3">
                        <w:rPr>
                          <w:rFonts w:eastAsiaTheme="majorEastAsia"/>
                          <w:b/>
                          <w:bCs/>
                          <w:color w:val="FFFFFF" w:themeColor="background1"/>
                          <w:sz w:val="32"/>
                          <w:szCs w:val="32"/>
                        </w:rPr>
                        <w:t xml:space="preserve">Level 1: Non-clinical staff who are not patient facing working in healthcare </w:t>
                      </w:r>
                      <w:r w:rsidRPr="00396CF3">
                        <w:rPr>
                          <w:rFonts w:eastAsiaTheme="majorEastAsia"/>
                          <w:b/>
                          <w:bCs/>
                          <w:color w:val="FFFFFF" w:themeColor="background1"/>
                          <w:sz w:val="32"/>
                          <w:szCs w:val="32"/>
                        </w:rPr>
                        <w:t>services</w:t>
                      </w:r>
                    </w:p>
                  </w:txbxContent>
                </v:textbox>
                <w10:wrap type="square" anchorx="margin" anchory="margin"/>
              </v:roundrect>
            </w:pict>
          </mc:Fallback>
        </mc:AlternateContent>
      </w:r>
      <w:r>
        <w:rPr>
          <w:b/>
          <w:bCs/>
          <w:color w:val="0070C0"/>
          <w:sz w:val="56"/>
          <w:szCs w:val="56"/>
        </w:rPr>
        <w:t xml:space="preserve">Mandatory Training Safeguarding Adults Level 1 </w:t>
      </w:r>
    </w:p>
    <w:p w14:paraId="40C7EA22" w14:textId="46FE8F5F" w:rsidR="00FD407C" w:rsidRDefault="000E6592" w:rsidP="004470A2">
      <w:pPr>
        <w:tabs>
          <w:tab w:val="left" w:pos="5040"/>
        </w:tabs>
        <w:jc w:val="center"/>
        <w:rPr>
          <w:b/>
          <w:bCs/>
          <w:color w:val="0070C0"/>
          <w:sz w:val="56"/>
          <w:szCs w:val="56"/>
        </w:rPr>
      </w:pPr>
      <w:r w:rsidRPr="002A05AF">
        <w:rPr>
          <w:b/>
          <w:bCs/>
          <w:noProof/>
          <w:color w:val="0070C0"/>
          <w:sz w:val="64"/>
          <w:szCs w:val="64"/>
        </w:rPr>
        <w:lastRenderedPageBreak/>
        <mc:AlternateContent>
          <mc:Choice Requires="wps">
            <w:drawing>
              <wp:anchor distT="91440" distB="91440" distL="137160" distR="137160" simplePos="0" relativeHeight="251763200" behindDoc="0" locked="0" layoutInCell="0" allowOverlap="1" wp14:anchorId="3EEA54A5" wp14:editId="54C6E0FA">
                <wp:simplePos x="0" y="0"/>
                <wp:positionH relativeFrom="margin">
                  <wp:posOffset>1769745</wp:posOffset>
                </wp:positionH>
                <wp:positionV relativeFrom="margin">
                  <wp:posOffset>4473575</wp:posOffset>
                </wp:positionV>
                <wp:extent cx="2185035" cy="6659245"/>
                <wp:effectExtent l="0" t="8255" r="0" b="0"/>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85035" cy="6659245"/>
                        </a:xfrm>
                        <a:prstGeom prst="roundRect">
                          <a:avLst>
                            <a:gd name="adj" fmla="val 13032"/>
                          </a:avLst>
                        </a:prstGeom>
                        <a:solidFill>
                          <a:srgbClr val="4F81BD"/>
                        </a:solidFill>
                      </wps:spPr>
                      <wps:txbx>
                        <w:txbxContent>
                          <w:p w14:paraId="3DEEFE01" w14:textId="77777777" w:rsidR="008F75AC" w:rsidRPr="002A05AF" w:rsidRDefault="008F75AC" w:rsidP="008F75AC">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14934FCC" w14:textId="6824FE54" w:rsidR="008F75AC" w:rsidRPr="00396CF3" w:rsidRDefault="000E6592" w:rsidP="008F75AC">
                            <w:pPr>
                              <w:jc w:val="center"/>
                              <w:rPr>
                                <w:rFonts w:eastAsiaTheme="majorEastAsia"/>
                                <w:b/>
                                <w:bCs/>
                                <w:color w:val="FFFFFF" w:themeColor="background1"/>
                                <w:sz w:val="32"/>
                                <w:szCs w:val="32"/>
                              </w:rPr>
                            </w:pPr>
                            <w:r w:rsidRPr="000E6592">
                              <w:rPr>
                                <w:rFonts w:eastAsiaTheme="majorEastAsia"/>
                                <w:b/>
                                <w:bCs/>
                                <w:color w:val="FFFFFF" w:themeColor="background1"/>
                                <w:sz w:val="32"/>
                                <w:szCs w:val="32"/>
                              </w:rPr>
                              <w:t>•</w:t>
                            </w:r>
                            <w:r w:rsidRPr="000E6592">
                              <w:rPr>
                                <w:rFonts w:eastAsiaTheme="majorEastAsia"/>
                                <w:b/>
                                <w:bCs/>
                                <w:color w:val="FFFFFF" w:themeColor="background1"/>
                                <w:sz w:val="32"/>
                                <w:szCs w:val="32"/>
                              </w:rPr>
                              <w:tab/>
                              <w:t xml:space="preserve">This is a bespoke Mersey </w:t>
                            </w:r>
                            <w:r w:rsidR="00C620D8">
                              <w:rPr>
                                <w:rFonts w:eastAsiaTheme="majorEastAsia"/>
                                <w:b/>
                                <w:bCs/>
                                <w:color w:val="FFFFFF" w:themeColor="background1"/>
                                <w:sz w:val="32"/>
                                <w:szCs w:val="32"/>
                              </w:rPr>
                              <w:t>C</w:t>
                            </w:r>
                            <w:r w:rsidRPr="000E6592">
                              <w:rPr>
                                <w:rFonts w:eastAsiaTheme="majorEastAsia"/>
                                <w:b/>
                                <w:bCs/>
                                <w:color w:val="FFFFFF" w:themeColor="background1"/>
                                <w:sz w:val="32"/>
                                <w:szCs w:val="32"/>
                              </w:rPr>
                              <w:t xml:space="preserve">are </w:t>
                            </w:r>
                            <w:r w:rsidR="00BF2981" w:rsidRPr="000E6592">
                              <w:rPr>
                                <w:rFonts w:eastAsiaTheme="majorEastAsia"/>
                                <w:b/>
                                <w:bCs/>
                                <w:color w:val="FFFFFF" w:themeColor="background1"/>
                                <w:sz w:val="32"/>
                                <w:szCs w:val="32"/>
                              </w:rPr>
                              <w:t>E-Learning</w:t>
                            </w:r>
                            <w:r w:rsidRPr="000E6592">
                              <w:rPr>
                                <w:rFonts w:eastAsiaTheme="majorEastAsia"/>
                                <w:b/>
                                <w:bCs/>
                                <w:color w:val="FFFFFF" w:themeColor="background1"/>
                                <w:sz w:val="32"/>
                                <w:szCs w:val="32"/>
                              </w:rPr>
                              <w:t xml:space="preserve"> package and can be accessed via </w:t>
                            </w:r>
                            <w:r w:rsidR="00672A13">
                              <w:rPr>
                                <w:rFonts w:eastAsiaTheme="majorEastAsia"/>
                                <w:b/>
                                <w:bCs/>
                                <w:color w:val="FFFFFF" w:themeColor="background1"/>
                                <w:sz w:val="32"/>
                                <w:szCs w:val="32"/>
                              </w:rPr>
                              <w:t>the L &amp; D</w:t>
                            </w:r>
                            <w:r w:rsidRPr="000E6592">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your training matrix</w:t>
                            </w:r>
                            <w:r w:rsidRPr="000E6592">
                              <w:rPr>
                                <w:rFonts w:eastAsiaTheme="majorEastAsia"/>
                                <w:b/>
                                <w:bCs/>
                                <w:color w:val="FFFFFF" w:themeColor="background1"/>
                                <w:sz w:val="32"/>
                                <w:szCs w:val="32"/>
                              </w:rPr>
                              <w:t xml:space="preserve">.  An additional 4-8 hours is required </w:t>
                            </w:r>
                            <w:r w:rsidR="00C620D8">
                              <w:rPr>
                                <w:rFonts w:eastAsiaTheme="majorEastAsia"/>
                                <w:b/>
                                <w:bCs/>
                                <w:color w:val="FFFFFF" w:themeColor="background1"/>
                                <w:sz w:val="32"/>
                                <w:szCs w:val="32"/>
                              </w:rPr>
                              <w:t xml:space="preserve">every 3 years, </w:t>
                            </w:r>
                            <w:r w:rsidR="006A3389">
                              <w:rPr>
                                <w:rFonts w:eastAsiaTheme="majorEastAsia"/>
                                <w:b/>
                                <w:bCs/>
                                <w:color w:val="FFFFFF" w:themeColor="background1"/>
                                <w:sz w:val="32"/>
                                <w:szCs w:val="32"/>
                              </w:rPr>
                              <w:t xml:space="preserve">see </w:t>
                            </w:r>
                            <w:r w:rsidR="00BF2981">
                              <w:rPr>
                                <w:rFonts w:eastAsiaTheme="majorEastAsia"/>
                                <w:b/>
                                <w:bCs/>
                                <w:color w:val="FFFFFF" w:themeColor="background1"/>
                                <w:sz w:val="32"/>
                                <w:szCs w:val="32"/>
                              </w:rPr>
                              <w:t>Part 2 of the brochure</w:t>
                            </w:r>
                            <w:r w:rsidR="006A3389">
                              <w:rPr>
                                <w:rFonts w:eastAsiaTheme="majorEastAsia"/>
                                <w:b/>
                                <w:bCs/>
                                <w:color w:val="FFFFFF" w:themeColor="background1"/>
                                <w:sz w:val="32"/>
                                <w:szCs w:val="32"/>
                              </w:rPr>
                              <w:t xml:space="preserve"> on modular training</w:t>
                            </w:r>
                            <w:r w:rsidRPr="000E6592">
                              <w:rPr>
                                <w:rFonts w:eastAsiaTheme="majorEastAsia"/>
                                <w:b/>
                                <w:bCs/>
                                <w:color w:val="FFFFFF" w:themeColor="background1"/>
                                <w:sz w:val="32"/>
                                <w:szCs w:val="3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EA54A5" id="_x0000_s1050" style="position:absolute;left:0;text-align:left;margin-left:139.35pt;margin-top:352.25pt;width:172.05pt;height:524.35pt;rotation:90;z-index:251763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2EEQIAAPIDAAAOAAAAZHJzL2Uyb0RvYy54bWysU12v0zAMfUfiP0R5Z223buxW664um4aQ&#10;Lh/iwg9Ik3QttHFwsnW7vx4nG9uAN0QfotqOj4+PncX9oe/YXqNrwZQ8G6WcaSNBtWZb8q9fNq/m&#10;nDkvjBIdGF3yo3b8fvnyxWKwhR5DA53SyAjEuGKwJW+8t0WSONnoXrgRWG0oWAP2wpOJ20ShGAi9&#10;75Jxms6SAVBZBKmdI+/6FOTLiF/XWvqPde20Z13JiZuPJ8azCmeyXIhii8I2rTzTEP/AohetoaIX&#10;qLXwgu2w/QuqbyWCg9qPJPQJ1HUrdeyBusnSP7p5aoTVsRcSx9mLTO7/wcoP+yf7CQN1Zx9BfnfM&#10;wKoRZqsfEGFotFBULgtCJYN1xSUhGI5SWTW8B0WjFTsPUYNDjT1DIK2neRq+6KVe2SEKf7wIrw+e&#10;SXKOs/k0nUw5kxSbzaZ343waK4oigAV2Fp1/q6Fn4afkCDujPtN4I7bYPzof5VfMiD6QUd84q/uO&#10;hrkXHcsm6WR8RjxfTq6YsXvoWrVpuy4auK1WHTJKLXm+mWdv1udkd70W5QgKhGVzhT9UB9YqaiYP&#10;d4OrAnUkgaIUtHz0TIh5A/jM2UArV3L3YydQc9a9MyTyXZbnYUejkU9fj8nA20h1GxFGElTJpUfO&#10;TsbKnzZ7Z7HdNlQri+oYeKDR1K3/NcMTr/NAabHo77fNvbXjretTXf4EAAD//wMAUEsDBBQABgAI&#10;AAAAIQBETwHr5AAAAA0BAAAPAAAAZHJzL2Rvd25yZXYueG1sTI/BTsMwEETvSPyDtUhcqtYupSkN&#10;cSqoxAGhCNH2ADc3NklUex3FTpP+PcsJjjvzNDuTbUZn2dl0ofEoYT4TwAyWXjdYSTjsX6YPwEJU&#10;qJX1aCRcTIBNfn2VqVT7AT/MeRcrRiEYUiWhjrFNOQ9lbZwKM98aJO/bd05FOruK604NFO4svxMi&#10;4U41SB9q1ZptbcrTrncSFu/Pdvi69G+vk63tJ8Wp8O1nIeXtzfj0CCyaMf7B8FufqkNOnY6+Rx2Y&#10;lTBdLRJCyRDLhEYQsl4t58COJN0LsQaeZ/z/ivwHAAD//wMAUEsBAi0AFAAGAAgAAAAhALaDOJL+&#10;AAAA4QEAABMAAAAAAAAAAAAAAAAAAAAAAFtDb250ZW50X1R5cGVzXS54bWxQSwECLQAUAAYACAAA&#10;ACEAOP0h/9YAAACUAQAACwAAAAAAAAAAAAAAAAAvAQAAX3JlbHMvLnJlbHNQSwECLQAUAAYACAAA&#10;ACEAmM79hBECAADyAwAADgAAAAAAAAAAAAAAAAAuAgAAZHJzL2Uyb0RvYy54bWxQSwECLQAUAAYA&#10;CAAAACEARE8B6+QAAAANAQAADwAAAAAAAAAAAAAAAABrBAAAZHJzL2Rvd25yZXYueG1sUEsFBgAA&#10;AAAEAAQA8wAAAHwFAAAAAA==&#10;" o:allowincell="f" fillcolor="#4f81bd" stroked="f">
                <v:textbox>
                  <w:txbxContent>
                    <w:p w14:paraId="3DEEFE01" w14:textId="77777777" w:rsidR="008F75AC" w:rsidRPr="002A05AF" w:rsidRDefault="008F75AC" w:rsidP="008F75AC">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14934FCC" w14:textId="6824FE54" w:rsidR="008F75AC" w:rsidRPr="00396CF3" w:rsidRDefault="000E6592" w:rsidP="008F75AC">
                      <w:pPr>
                        <w:jc w:val="center"/>
                        <w:rPr>
                          <w:rFonts w:eastAsiaTheme="majorEastAsia"/>
                          <w:b/>
                          <w:bCs/>
                          <w:color w:val="FFFFFF" w:themeColor="background1"/>
                          <w:sz w:val="32"/>
                          <w:szCs w:val="32"/>
                        </w:rPr>
                      </w:pPr>
                      <w:r w:rsidRPr="000E6592">
                        <w:rPr>
                          <w:rFonts w:eastAsiaTheme="majorEastAsia"/>
                          <w:b/>
                          <w:bCs/>
                          <w:color w:val="FFFFFF" w:themeColor="background1"/>
                          <w:sz w:val="32"/>
                          <w:szCs w:val="32"/>
                        </w:rPr>
                        <w:t>•</w:t>
                      </w:r>
                      <w:r w:rsidRPr="000E6592">
                        <w:rPr>
                          <w:rFonts w:eastAsiaTheme="majorEastAsia"/>
                          <w:b/>
                          <w:bCs/>
                          <w:color w:val="FFFFFF" w:themeColor="background1"/>
                          <w:sz w:val="32"/>
                          <w:szCs w:val="32"/>
                        </w:rPr>
                        <w:tab/>
                        <w:t xml:space="preserve">This is a bespoke Mersey </w:t>
                      </w:r>
                      <w:r w:rsidR="00C620D8">
                        <w:rPr>
                          <w:rFonts w:eastAsiaTheme="majorEastAsia"/>
                          <w:b/>
                          <w:bCs/>
                          <w:color w:val="FFFFFF" w:themeColor="background1"/>
                          <w:sz w:val="32"/>
                          <w:szCs w:val="32"/>
                        </w:rPr>
                        <w:t>C</w:t>
                      </w:r>
                      <w:r w:rsidRPr="000E6592">
                        <w:rPr>
                          <w:rFonts w:eastAsiaTheme="majorEastAsia"/>
                          <w:b/>
                          <w:bCs/>
                          <w:color w:val="FFFFFF" w:themeColor="background1"/>
                          <w:sz w:val="32"/>
                          <w:szCs w:val="32"/>
                        </w:rPr>
                        <w:t xml:space="preserve">are </w:t>
                      </w:r>
                      <w:r w:rsidR="00BF2981" w:rsidRPr="000E6592">
                        <w:rPr>
                          <w:rFonts w:eastAsiaTheme="majorEastAsia"/>
                          <w:b/>
                          <w:bCs/>
                          <w:color w:val="FFFFFF" w:themeColor="background1"/>
                          <w:sz w:val="32"/>
                          <w:szCs w:val="32"/>
                        </w:rPr>
                        <w:t>E-Learning</w:t>
                      </w:r>
                      <w:r w:rsidRPr="000E6592">
                        <w:rPr>
                          <w:rFonts w:eastAsiaTheme="majorEastAsia"/>
                          <w:b/>
                          <w:bCs/>
                          <w:color w:val="FFFFFF" w:themeColor="background1"/>
                          <w:sz w:val="32"/>
                          <w:szCs w:val="32"/>
                        </w:rPr>
                        <w:t xml:space="preserve"> package and can be accessed via </w:t>
                      </w:r>
                      <w:r w:rsidR="00672A13">
                        <w:rPr>
                          <w:rFonts w:eastAsiaTheme="majorEastAsia"/>
                          <w:b/>
                          <w:bCs/>
                          <w:color w:val="FFFFFF" w:themeColor="background1"/>
                          <w:sz w:val="32"/>
                          <w:szCs w:val="32"/>
                        </w:rPr>
                        <w:t>the L &amp; D</w:t>
                      </w:r>
                      <w:r w:rsidRPr="000E6592">
                        <w:rPr>
                          <w:rFonts w:eastAsiaTheme="majorEastAsia"/>
                          <w:b/>
                          <w:bCs/>
                          <w:color w:val="FFFFFF" w:themeColor="background1"/>
                          <w:sz w:val="32"/>
                          <w:szCs w:val="32"/>
                        </w:rPr>
                        <w:t xml:space="preserve"> Prospectus</w:t>
                      </w:r>
                      <w:r w:rsidR="00BF2981">
                        <w:rPr>
                          <w:rFonts w:eastAsiaTheme="majorEastAsia"/>
                          <w:b/>
                          <w:bCs/>
                          <w:color w:val="FFFFFF" w:themeColor="background1"/>
                          <w:sz w:val="32"/>
                          <w:szCs w:val="32"/>
                        </w:rPr>
                        <w:t xml:space="preserve"> or your training matrix</w:t>
                      </w:r>
                      <w:r w:rsidRPr="000E6592">
                        <w:rPr>
                          <w:rFonts w:eastAsiaTheme="majorEastAsia"/>
                          <w:b/>
                          <w:bCs/>
                          <w:color w:val="FFFFFF" w:themeColor="background1"/>
                          <w:sz w:val="32"/>
                          <w:szCs w:val="32"/>
                        </w:rPr>
                        <w:t xml:space="preserve">.  An additional 4-8 hours is required </w:t>
                      </w:r>
                      <w:r w:rsidR="00C620D8">
                        <w:rPr>
                          <w:rFonts w:eastAsiaTheme="majorEastAsia"/>
                          <w:b/>
                          <w:bCs/>
                          <w:color w:val="FFFFFF" w:themeColor="background1"/>
                          <w:sz w:val="32"/>
                          <w:szCs w:val="32"/>
                        </w:rPr>
                        <w:t xml:space="preserve">every 3 years, </w:t>
                      </w:r>
                      <w:r w:rsidR="006A3389">
                        <w:rPr>
                          <w:rFonts w:eastAsiaTheme="majorEastAsia"/>
                          <w:b/>
                          <w:bCs/>
                          <w:color w:val="FFFFFF" w:themeColor="background1"/>
                          <w:sz w:val="32"/>
                          <w:szCs w:val="32"/>
                        </w:rPr>
                        <w:t xml:space="preserve">see </w:t>
                      </w:r>
                      <w:r w:rsidR="00BF2981">
                        <w:rPr>
                          <w:rFonts w:eastAsiaTheme="majorEastAsia"/>
                          <w:b/>
                          <w:bCs/>
                          <w:color w:val="FFFFFF" w:themeColor="background1"/>
                          <w:sz w:val="32"/>
                          <w:szCs w:val="32"/>
                        </w:rPr>
                        <w:t>Part 2 of the brochure</w:t>
                      </w:r>
                      <w:r w:rsidR="006A3389">
                        <w:rPr>
                          <w:rFonts w:eastAsiaTheme="majorEastAsia"/>
                          <w:b/>
                          <w:bCs/>
                          <w:color w:val="FFFFFF" w:themeColor="background1"/>
                          <w:sz w:val="32"/>
                          <w:szCs w:val="32"/>
                        </w:rPr>
                        <w:t xml:space="preserve"> on modular </w:t>
                      </w:r>
                      <w:r w:rsidR="006A3389">
                        <w:rPr>
                          <w:rFonts w:eastAsiaTheme="majorEastAsia"/>
                          <w:b/>
                          <w:bCs/>
                          <w:color w:val="FFFFFF" w:themeColor="background1"/>
                          <w:sz w:val="32"/>
                          <w:szCs w:val="32"/>
                        </w:rPr>
                        <w:t>training</w:t>
                      </w:r>
                      <w:r w:rsidRPr="000E6592">
                        <w:rPr>
                          <w:rFonts w:eastAsiaTheme="majorEastAsia"/>
                          <w:b/>
                          <w:bCs/>
                          <w:color w:val="FFFFFF" w:themeColor="background1"/>
                          <w:sz w:val="32"/>
                          <w:szCs w:val="32"/>
                        </w:rPr>
                        <w:t xml:space="preserve"> </w:t>
                      </w:r>
                    </w:p>
                  </w:txbxContent>
                </v:textbox>
                <w10:wrap type="square" anchorx="margin" anchory="margin"/>
              </v:roundrect>
            </w:pict>
          </mc:Fallback>
        </mc:AlternateContent>
      </w:r>
      <w:r w:rsidR="004470A2" w:rsidRPr="002A05AF">
        <w:rPr>
          <w:b/>
          <w:bCs/>
          <w:noProof/>
          <w:color w:val="0070C0"/>
          <w:sz w:val="64"/>
          <w:szCs w:val="64"/>
        </w:rPr>
        <mc:AlternateContent>
          <mc:Choice Requires="wps">
            <w:drawing>
              <wp:anchor distT="91440" distB="91440" distL="137160" distR="137160" simplePos="0" relativeHeight="251732480" behindDoc="0" locked="0" layoutInCell="0" allowOverlap="1" wp14:anchorId="2E6F238B" wp14:editId="0D288A34">
                <wp:simplePos x="0" y="0"/>
                <wp:positionH relativeFrom="margin">
                  <wp:posOffset>1164590</wp:posOffset>
                </wp:positionH>
                <wp:positionV relativeFrom="margin">
                  <wp:posOffset>1496695</wp:posOffset>
                </wp:positionV>
                <wp:extent cx="3392170" cy="6659245"/>
                <wp:effectExtent l="4762" t="0" r="3493" b="3492"/>
                <wp:wrapSquare wrapText="bothSides"/>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92170" cy="6659245"/>
                        </a:xfrm>
                        <a:prstGeom prst="roundRect">
                          <a:avLst>
                            <a:gd name="adj" fmla="val 13032"/>
                          </a:avLst>
                        </a:prstGeom>
                        <a:solidFill>
                          <a:srgbClr val="4F81BD"/>
                        </a:solidFill>
                      </wps:spPr>
                      <wps:txbx>
                        <w:txbxContent>
                          <w:p w14:paraId="53A3DBB3" w14:textId="6865A349" w:rsidR="004470A2" w:rsidRPr="00396CF3" w:rsidRDefault="00F77DA2" w:rsidP="004470A2">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7F405A84"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know the definition of an 'adult at risk'. </w:t>
                            </w:r>
                          </w:p>
                          <w:p w14:paraId="62DD6FBD"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recognise the different types of abuse and their signs. </w:t>
                            </w:r>
                          </w:p>
                          <w:p w14:paraId="6414942D" w14:textId="370A1E68"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understand your role and responsibility </w:t>
                            </w:r>
                            <w:r w:rsidR="00DF1906" w:rsidRPr="004470A2">
                              <w:rPr>
                                <w:rFonts w:eastAsiaTheme="majorEastAsia"/>
                                <w:b/>
                                <w:bCs/>
                                <w:color w:val="FFFFFF" w:themeColor="background1"/>
                                <w:sz w:val="28"/>
                                <w:szCs w:val="28"/>
                              </w:rPr>
                              <w:t>about</w:t>
                            </w:r>
                            <w:r w:rsidRPr="004470A2">
                              <w:rPr>
                                <w:rFonts w:eastAsiaTheme="majorEastAsia"/>
                                <w:b/>
                                <w:bCs/>
                                <w:color w:val="FFFFFF" w:themeColor="background1"/>
                                <w:sz w:val="28"/>
                                <w:szCs w:val="28"/>
                              </w:rPr>
                              <w:t xml:space="preserve"> suspicion or disclosure of abuse. </w:t>
                            </w:r>
                          </w:p>
                          <w:p w14:paraId="04857F7B"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understand and be able to carry out the procedures for reporting abuse. </w:t>
                            </w:r>
                          </w:p>
                          <w:p w14:paraId="10785233"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be aware of the issues of 'capacity and consent'. </w:t>
                            </w:r>
                          </w:p>
                          <w:p w14:paraId="503040A9" w14:textId="72F63110"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be able to make an alert to appropriate standards</w:t>
                            </w:r>
                          </w:p>
                          <w:p w14:paraId="7A22ED2D" w14:textId="5DE3BE94" w:rsidR="004470A2" w:rsidRPr="004470A2" w:rsidRDefault="004470A2" w:rsidP="004470A2">
                            <w:pPr>
                              <w:jc w:val="center"/>
                              <w:rPr>
                                <w:rFonts w:eastAsiaTheme="majorEastAsia"/>
                                <w:b/>
                                <w:b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6F238B" id="_x0000_s1051" style="position:absolute;left:0;text-align:left;margin-left:91.7pt;margin-top:117.85pt;width:267.1pt;height:524.35pt;rotation:90;z-index:251732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IEAIAAPIDAAAOAAAAZHJzL2Uyb0RvYy54bWysU9uO0zAQfUfiHyy/01x62W3UdLW0KkJa&#10;LmLhA1zbaQKJx4zdJuXrGbulLfCGyIOVmfGcOXNmvHgYupYdNLoGTMmzUcqZNhJUY3Yl//J58+qe&#10;M+eFUaIFo0t+1I4/LF++WPS20DnU0CqNjECMK3pb8tp7WySJk7XuhBuB1YaCFWAnPJm4SxSKntC7&#10;NsnTdJb0gMoiSO0cedenIF9G/KrS0n+oKqc9a0tO3Hw8MZ7bcCbLhSh2KGzdyDMN8Q8sOtEYKnqB&#10;Wgsv2B6bv6C6RiI4qPxIQpdAVTVSxx6omyz9o5vnWlgdeyFxnL3I5P4frHx/eLYfMVB39gnkN8cM&#10;rGphdvoREfpaC0XlsiBU0ltXXBKC4SiVbft3oGi0Yu8hajBU2DEE0no6ScMXvdQrG6Lwx4vwevBM&#10;knM8nufZHc1HUmw2m87zyTRWFEUAC+wsOv9GQ8fCT8kR9kZ9ovFGbHF4cj7Kr5gRXSCjvnJWdS0N&#10;8yBalo3TcX5GPF9Orpixe2gbtWnaNhq4265aZJRa8snmPnu9Pie767UoR1AgLJsr/LAdWKNKnkfq&#10;wbUFdSSBohTUHD0TYl4D/uCsp5Urufu+F6g5a98aEnmeTSZhR6Mxmd7lZOBtZHsbEUYSVMmlR85O&#10;xsqfNntvsdnVVCuL6hh4pNFUjf81wxOv80Bpsejvt829teOt61Nd/gQAAP//AwBQSwMEFAAGAAgA&#10;AAAhAFcPzgHjAAAADAEAAA8AAABkcnMvZG93bnJldi54bWxMj01Lw0AURfeC/2F4gpvSTkyKaWIm&#10;RQsuRIJYXdTdNPNMQucjZCZN+u99rnT5eId7zy22s9HsjIPvnBVwt4qAoa2d6mwj4PPjebkB5oO0&#10;SmpnUcAFPWzL66tC5spN9h3P+9AwCrE+lwLaEPqcc1+3aKRfuR4t/b7dYGSgc2i4GuRE4UbzOIru&#10;uZGdpYZW9rhrsT7tRyMgeXvS09dlfH1Z7PS4qE6V6w+VELc38+MDsIBz+IPhV5/UoSSnoxut8kwL&#10;WKZJRqiAdZbQKCKydE1jjoRGcRoDLwv+f0T5AwAA//8DAFBLAQItABQABgAIAAAAIQC2gziS/gAA&#10;AOEBAAATAAAAAAAAAAAAAAAAAAAAAABbQ29udGVudF9UeXBlc10ueG1sUEsBAi0AFAAGAAgAAAAh&#10;ADj9If/WAAAAlAEAAAsAAAAAAAAAAAAAAAAALwEAAF9yZWxzLy5yZWxzUEsBAi0AFAAGAAgAAAAh&#10;ACLDAkgQAgAA8gMAAA4AAAAAAAAAAAAAAAAALgIAAGRycy9lMm9Eb2MueG1sUEsBAi0AFAAGAAgA&#10;AAAhAFcPzgHjAAAADAEAAA8AAAAAAAAAAAAAAAAAagQAAGRycy9kb3ducmV2LnhtbFBLBQYAAAAA&#10;BAAEAPMAAAB6BQAAAAA=&#10;" o:allowincell="f" fillcolor="#4f81bd" stroked="f">
                <v:textbox>
                  <w:txbxContent>
                    <w:p w14:paraId="53A3DBB3" w14:textId="6865A349" w:rsidR="004470A2" w:rsidRPr="00396CF3" w:rsidRDefault="00F77DA2" w:rsidP="004470A2">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7F405A84"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know the definition of an 'adult at risk'. </w:t>
                      </w:r>
                    </w:p>
                    <w:p w14:paraId="62DD6FBD"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recognise the different types of abuse and their signs. </w:t>
                      </w:r>
                    </w:p>
                    <w:p w14:paraId="6414942D" w14:textId="370A1E68"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understand your role and responsibility </w:t>
                      </w:r>
                      <w:r w:rsidR="00DF1906" w:rsidRPr="004470A2">
                        <w:rPr>
                          <w:rFonts w:eastAsiaTheme="majorEastAsia"/>
                          <w:b/>
                          <w:bCs/>
                          <w:color w:val="FFFFFF" w:themeColor="background1"/>
                          <w:sz w:val="28"/>
                          <w:szCs w:val="28"/>
                        </w:rPr>
                        <w:t>about</w:t>
                      </w:r>
                      <w:r w:rsidRPr="004470A2">
                        <w:rPr>
                          <w:rFonts w:eastAsiaTheme="majorEastAsia"/>
                          <w:b/>
                          <w:bCs/>
                          <w:color w:val="FFFFFF" w:themeColor="background1"/>
                          <w:sz w:val="28"/>
                          <w:szCs w:val="28"/>
                        </w:rPr>
                        <w:t xml:space="preserve"> suspicion or disclosure of abuse. </w:t>
                      </w:r>
                    </w:p>
                    <w:p w14:paraId="04857F7B"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understand and be able to carry out the procedures for reporting abuse. </w:t>
                      </w:r>
                    </w:p>
                    <w:p w14:paraId="10785233" w14:textId="77777777"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 xml:space="preserve">be aware of the issues of 'capacity and consent'. </w:t>
                      </w:r>
                    </w:p>
                    <w:p w14:paraId="503040A9" w14:textId="72F63110"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w:t>
                      </w:r>
                      <w:r w:rsidRPr="004470A2">
                        <w:rPr>
                          <w:rFonts w:eastAsiaTheme="majorEastAsia"/>
                          <w:b/>
                          <w:bCs/>
                          <w:color w:val="FFFFFF" w:themeColor="background1"/>
                          <w:sz w:val="28"/>
                          <w:szCs w:val="28"/>
                        </w:rPr>
                        <w:tab/>
                        <w:t>be able to make an alert to appropriate standards</w:t>
                      </w:r>
                    </w:p>
                    <w:p w14:paraId="7A22ED2D" w14:textId="5DE3BE94" w:rsidR="004470A2" w:rsidRPr="004470A2" w:rsidRDefault="004470A2" w:rsidP="004470A2">
                      <w:pPr>
                        <w:jc w:val="center"/>
                        <w:rPr>
                          <w:rFonts w:eastAsiaTheme="majorEastAsia"/>
                          <w:b/>
                          <w:bCs/>
                          <w:color w:val="FFFFFF" w:themeColor="background1"/>
                          <w:sz w:val="28"/>
                          <w:szCs w:val="28"/>
                        </w:rPr>
                      </w:pPr>
                    </w:p>
                  </w:txbxContent>
                </v:textbox>
                <w10:wrap type="square" anchorx="margin" anchory="margin"/>
              </v:roundrect>
            </w:pict>
          </mc:Fallback>
        </mc:AlternateContent>
      </w:r>
      <w:r w:rsidR="004470A2" w:rsidRPr="002A05AF">
        <w:rPr>
          <w:b/>
          <w:bCs/>
          <w:noProof/>
          <w:color w:val="0070C0"/>
          <w:sz w:val="64"/>
          <w:szCs w:val="64"/>
        </w:rPr>
        <mc:AlternateContent>
          <mc:Choice Requires="wps">
            <w:drawing>
              <wp:anchor distT="91440" distB="91440" distL="137160" distR="137160" simplePos="0" relativeHeight="251727360" behindDoc="0" locked="0" layoutInCell="0" allowOverlap="1" wp14:anchorId="657542D7" wp14:editId="43E3D2DC">
                <wp:simplePos x="0" y="0"/>
                <wp:positionH relativeFrom="margin">
                  <wp:posOffset>2004060</wp:posOffset>
                </wp:positionH>
                <wp:positionV relativeFrom="margin">
                  <wp:posOffset>-1231900</wp:posOffset>
                </wp:positionV>
                <wp:extent cx="1704975" cy="6659245"/>
                <wp:effectExtent l="0" t="635" r="8890" b="8890"/>
                <wp:wrapSquare wrapText="bothSides"/>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5CB4A4DD" w14:textId="77777777" w:rsidR="004470A2" w:rsidRPr="00396CF3" w:rsidRDefault="004470A2" w:rsidP="004470A2">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1925A7B3" w14:textId="3BA641FB"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 xml:space="preserve">Level 2/3: All clinical staff working with adults/carer’s and who could </w:t>
                            </w:r>
                            <w:r w:rsidR="00DF1906" w:rsidRPr="004470A2">
                              <w:rPr>
                                <w:rFonts w:eastAsiaTheme="majorEastAsia"/>
                                <w:b/>
                                <w:bCs/>
                                <w:color w:val="FFFFFF" w:themeColor="background1"/>
                                <w:sz w:val="28"/>
                                <w:szCs w:val="28"/>
                              </w:rPr>
                              <w:t>contribute to</w:t>
                            </w:r>
                            <w:r w:rsidRPr="004470A2">
                              <w:rPr>
                                <w:rFonts w:eastAsiaTheme="majorEastAsia"/>
                                <w:b/>
                                <w:bCs/>
                                <w:color w:val="FFFFFF" w:themeColor="background1"/>
                                <w:sz w:val="28"/>
                                <w:szCs w:val="28"/>
                              </w:rPr>
                              <w:t xml:space="preserve"> assessing, planning, intervening and / or evaluating the needs of adults/carers where there are safeguarding concerns identified.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7542D7" id="_x0000_s1052" style="position:absolute;left:0;text-align:left;margin-left:157.8pt;margin-top:-97pt;width:134.25pt;height:524.35pt;rotation:90;z-index:251727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0MEg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aoko+n&#10;4W5wbUEdSaAoBS0fPRNiXgP+4KynlSu5+74XqDlr3xoSeZ7ledjRaOST2ZgMvI1sbyPCSIIqufTI&#10;2clY+dNm7y02u5pqZVEdA480mqrxv2Z44nUeKC0W/f22ubd2vHV9qsufAAAA//8DAFBLAwQUAAYA&#10;CAAAACEAD3pEmOMAAAALAQAADwAAAGRycy9kb3ducmV2LnhtbEyPQUvDQBCF74L/YRnBS2k3rTG1&#10;MZuiBQ8iQawe9LZNxiR0dzZkN0367x1Pehzex3vfZNvJGnHC3reOFCwXEQik0lUt1Qo+3p/mdyB8&#10;0FRp4wgVnNHDNr+8yHRauZHe8LQPteAS8qlW0ITQpVL6skGr/cJ1SJx9u97qwGdfy6rXI5dbI1dR&#10;lEirW+KFRne4a7A87ger4Ob10Yxf5+HlebYzw6w4Fq77LJS6vpoe7kEEnMIfDL/6rA45Ox3cQJUX&#10;RsF8Hd8yysEmWYJgYrOOVyAOCuIkTkDmmfz/Q/4DAAD//wMAUEsBAi0AFAAGAAgAAAAhALaDOJL+&#10;AAAA4QEAABMAAAAAAAAAAAAAAAAAAAAAAFtDb250ZW50X1R5cGVzXS54bWxQSwECLQAUAAYACAAA&#10;ACEAOP0h/9YAAACUAQAACwAAAAAAAAAAAAAAAAAvAQAAX3JlbHMvLnJlbHNQSwECLQAUAAYACAAA&#10;ACEArjYNDBICAADyAwAADgAAAAAAAAAAAAAAAAAuAgAAZHJzL2Uyb0RvYy54bWxQSwECLQAUAAYA&#10;CAAAACEAD3pEmOMAAAALAQAADwAAAAAAAAAAAAAAAABsBAAAZHJzL2Rvd25yZXYueG1sUEsFBgAA&#10;AAAEAAQA8wAAAHwFAAAAAA==&#10;" o:allowincell="f" fillcolor="#4f81bd" stroked="f">
                <v:textbox>
                  <w:txbxContent>
                    <w:p w14:paraId="5CB4A4DD" w14:textId="77777777" w:rsidR="004470A2" w:rsidRPr="00396CF3" w:rsidRDefault="004470A2" w:rsidP="004470A2">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1925A7B3" w14:textId="3BA641FB" w:rsidR="004470A2" w:rsidRPr="004470A2" w:rsidRDefault="004470A2" w:rsidP="004470A2">
                      <w:pPr>
                        <w:jc w:val="center"/>
                        <w:rPr>
                          <w:rFonts w:eastAsiaTheme="majorEastAsia"/>
                          <w:b/>
                          <w:bCs/>
                          <w:color w:val="FFFFFF" w:themeColor="background1"/>
                          <w:sz w:val="28"/>
                          <w:szCs w:val="28"/>
                        </w:rPr>
                      </w:pPr>
                      <w:r w:rsidRPr="004470A2">
                        <w:rPr>
                          <w:rFonts w:eastAsiaTheme="majorEastAsia"/>
                          <w:b/>
                          <w:bCs/>
                          <w:color w:val="FFFFFF" w:themeColor="background1"/>
                          <w:sz w:val="28"/>
                          <w:szCs w:val="28"/>
                        </w:rPr>
                        <w:t xml:space="preserve">Level 2/3: All clinical staff working with adults/carer’s and who could </w:t>
                      </w:r>
                      <w:r w:rsidR="00DF1906" w:rsidRPr="004470A2">
                        <w:rPr>
                          <w:rFonts w:eastAsiaTheme="majorEastAsia"/>
                          <w:b/>
                          <w:bCs/>
                          <w:color w:val="FFFFFF" w:themeColor="background1"/>
                          <w:sz w:val="28"/>
                          <w:szCs w:val="28"/>
                        </w:rPr>
                        <w:t>contribute to</w:t>
                      </w:r>
                      <w:r w:rsidRPr="004470A2">
                        <w:rPr>
                          <w:rFonts w:eastAsiaTheme="majorEastAsia"/>
                          <w:b/>
                          <w:bCs/>
                          <w:color w:val="FFFFFF" w:themeColor="background1"/>
                          <w:sz w:val="28"/>
                          <w:szCs w:val="28"/>
                        </w:rPr>
                        <w:t xml:space="preserve"> assessing, planning, intervening and / or evaluating the needs of adults/carers where there are safeguarding concerns identified.</w:t>
                      </w:r>
                    </w:p>
                  </w:txbxContent>
                </v:textbox>
                <w10:wrap type="square" anchorx="margin" anchory="margin"/>
              </v:roundrect>
            </w:pict>
          </mc:Fallback>
        </mc:AlternateContent>
      </w:r>
      <w:r w:rsidR="004470A2">
        <w:rPr>
          <w:b/>
          <w:bCs/>
          <w:color w:val="0070C0"/>
          <w:sz w:val="56"/>
          <w:szCs w:val="56"/>
        </w:rPr>
        <w:t>Mandatory Training Safeguarding Adults Level 2/3</w:t>
      </w:r>
    </w:p>
    <w:p w14:paraId="29B8A2C6" w14:textId="089A68DB" w:rsidR="004470A2" w:rsidRDefault="000E6592" w:rsidP="004470A2">
      <w:pPr>
        <w:tabs>
          <w:tab w:val="left" w:pos="5040"/>
        </w:tabs>
        <w:jc w:val="center"/>
        <w:rPr>
          <w:b/>
          <w:bCs/>
          <w:color w:val="0070C0"/>
          <w:sz w:val="56"/>
          <w:szCs w:val="56"/>
        </w:rPr>
      </w:pPr>
      <w:r w:rsidRPr="002A05AF">
        <w:rPr>
          <w:b/>
          <w:bCs/>
          <w:noProof/>
          <w:color w:val="0070C0"/>
          <w:sz w:val="64"/>
          <w:szCs w:val="64"/>
        </w:rPr>
        <w:lastRenderedPageBreak/>
        <mc:AlternateContent>
          <mc:Choice Requires="wps">
            <w:drawing>
              <wp:anchor distT="91440" distB="91440" distL="137160" distR="137160" simplePos="0" relativeHeight="251772416" behindDoc="0" locked="0" layoutInCell="0" allowOverlap="1" wp14:anchorId="76201F73" wp14:editId="500EAE68">
                <wp:simplePos x="0" y="0"/>
                <wp:positionH relativeFrom="margin">
                  <wp:posOffset>2009140</wp:posOffset>
                </wp:positionH>
                <wp:positionV relativeFrom="margin">
                  <wp:posOffset>4537075</wp:posOffset>
                </wp:positionV>
                <wp:extent cx="1704975" cy="6659245"/>
                <wp:effectExtent l="0" t="635" r="8890" b="8890"/>
                <wp:wrapSquare wrapText="bothSides"/>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5EEAFF35" w14:textId="77777777" w:rsidR="000E6592" w:rsidRPr="002A05AF" w:rsidRDefault="000E6592" w:rsidP="000E659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784D84DE" w14:textId="524FBE4C" w:rsidR="000E6592" w:rsidRPr="00396CF3" w:rsidRDefault="000E6592" w:rsidP="000E6592">
                            <w:pPr>
                              <w:jc w:val="center"/>
                              <w:rPr>
                                <w:rFonts w:eastAsiaTheme="majorEastAsia"/>
                                <w:b/>
                                <w:bCs/>
                                <w:color w:val="FFFFFF" w:themeColor="background1"/>
                                <w:sz w:val="32"/>
                                <w:szCs w:val="32"/>
                              </w:rPr>
                            </w:pPr>
                            <w:r>
                              <w:rPr>
                                <w:rFonts w:eastAsiaTheme="majorEastAsia"/>
                                <w:b/>
                                <w:bCs/>
                                <w:color w:val="FFFFFF" w:themeColor="background1"/>
                                <w:sz w:val="32"/>
                                <w:szCs w:val="32"/>
                              </w:rPr>
                              <w:t>Prevent</w:t>
                            </w:r>
                            <w:r w:rsidRPr="002A05AF">
                              <w:rPr>
                                <w:rFonts w:eastAsiaTheme="majorEastAsia"/>
                                <w:b/>
                                <w:bCs/>
                                <w:color w:val="FFFFFF" w:themeColor="background1"/>
                                <w:sz w:val="32"/>
                                <w:szCs w:val="32"/>
                              </w:rPr>
                              <w:t xml:space="preserve">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via the L &amp; D</w:t>
                            </w:r>
                            <w:r w:rsidRPr="002A05AF">
                              <w:rPr>
                                <w:rFonts w:eastAsiaTheme="majorEastAsia"/>
                                <w:b/>
                                <w:bCs/>
                                <w:color w:val="FFFFFF" w:themeColor="background1"/>
                                <w:sz w:val="32"/>
                                <w:szCs w:val="32"/>
                              </w:rPr>
                              <w:t xml:space="preserve"> Prospectus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201F73" id="_x0000_s1053" style="position:absolute;left:0;text-align:left;margin-left:158.2pt;margin-top:357.25pt;width:134.25pt;height:524.35pt;rotation:90;z-index:251772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4zEgIAAPIDAAAOAAAAZHJzL2Uyb0RvYy54bWysU12v0zAMfUfiP0R5Z213u+2uWnd12TSE&#10;dPkQF35AlqRroY2Dk60dvx4nG9uAN0QfotqOj4+PncXD0LXsoNE1YEqejVLOtJGgGrMr+ZfPm1f3&#10;nDkvjBItGF3yo3b8YfnyxaK3hR5DDa3SyAjEuKK3Ja+9t0WSOFnrTrgRWG0oWAF2wpOJu0Sh6Am9&#10;a5Nxmk6THlBZBKmdI+/6FOTLiF9VWvoPVeW0Z23JiZuPJ8ZzG85kuRDFDoWtG3mmIf6BRScaQ0Uv&#10;UGvhBdtj8xdU10gEB5UfSegSqKpG6tgDdZOlf3TzXAurYy8kjrMXmdz/g5XvD8/2Iwbqzj6B/OaY&#10;gVUtzE4/IkJfa6GoXBaESnrriktCMBylsm3/DhSNVuw9RA2GCjuGQFpP8jR80Uu9siEKf7wIrwfP&#10;JDmzWZrPZxPOJMWm08l8nE9iRVEEsMDOovNvNHQs/JQcYW/UJxpvxBaHJ+ej/IoZ0QUy6itnVdfS&#10;MA+iZdldejc+I54vJ1fM2D20jdo0bRsN3G1XLTJKLXm+uc9er8/J7notyhEUCMvmCj9sB9aoko9n&#10;4W5wbUEdSaAoBS0fPRNiXgP+4KynlSu5+74XqDlr3xoSeZ7ledjRaOST2ZgMvI1sbyPCSIIqufTI&#10;2clY+dNm7y02u5pqZVEdA480mqrxv2Z44nUeKC0W/f22ubd2vHV9qsufAAAA//8DAFBLAwQUAAYA&#10;CAAAACEA2D7wOeQAAAANAQAADwAAAGRycy9kb3ducmV2LnhtbEyPQU+DQBCF7yb+h82YeGnaBdGi&#10;yNJoEw/GEGP1oLctjEC6O0vYpdB/73jS47z35c17+Wa2Rhxx8J0jBfEqAoFUubqjRsHH+9PyFoQP&#10;mmptHKGCE3rYFOdnuc5qN9EbHnehERxCPtMK2hD6TEpftWi1X7keib1vN1gd+BwaWQ964nBr5FUU&#10;raXVHfGHVve4bbE67EarIHl9NNPXaXx5XmzNuCgPpes/S6UuL+aHexAB5/AHw299rg4Fd9q7kWov&#10;jIJlmqSMshFH12sQjNylNzxvz1KSJjHIIpf/VxQ/AAAA//8DAFBLAQItABQABgAIAAAAIQC2gziS&#10;/gAAAOEBAAATAAAAAAAAAAAAAAAAAAAAAABbQ29udGVudF9UeXBlc10ueG1sUEsBAi0AFAAGAAgA&#10;AAAhADj9If/WAAAAlAEAAAsAAAAAAAAAAAAAAAAALwEAAF9yZWxzLy5yZWxzUEsBAi0AFAAGAAgA&#10;AAAhACUKbjMSAgAA8gMAAA4AAAAAAAAAAAAAAAAALgIAAGRycy9lMm9Eb2MueG1sUEsBAi0AFAAG&#10;AAgAAAAhANg+8DnkAAAADQEAAA8AAAAAAAAAAAAAAAAAbAQAAGRycy9kb3ducmV2LnhtbFBLBQYA&#10;AAAABAAEAPMAAAB9BQAAAAA=&#10;" o:allowincell="f" fillcolor="#4f81bd" stroked="f">
                <v:textbox>
                  <w:txbxContent>
                    <w:p w14:paraId="5EEAFF35" w14:textId="77777777" w:rsidR="000E6592" w:rsidRPr="002A05AF" w:rsidRDefault="000E6592" w:rsidP="000E659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784D84DE" w14:textId="524FBE4C" w:rsidR="000E6592" w:rsidRPr="00396CF3" w:rsidRDefault="000E6592" w:rsidP="000E6592">
                      <w:pPr>
                        <w:jc w:val="center"/>
                        <w:rPr>
                          <w:rFonts w:eastAsiaTheme="majorEastAsia"/>
                          <w:b/>
                          <w:bCs/>
                          <w:color w:val="FFFFFF" w:themeColor="background1"/>
                          <w:sz w:val="32"/>
                          <w:szCs w:val="32"/>
                        </w:rPr>
                      </w:pPr>
                      <w:r>
                        <w:rPr>
                          <w:rFonts w:eastAsiaTheme="majorEastAsia"/>
                          <w:b/>
                          <w:bCs/>
                          <w:color w:val="FFFFFF" w:themeColor="background1"/>
                          <w:sz w:val="32"/>
                          <w:szCs w:val="32"/>
                        </w:rPr>
                        <w:t>Prevent</w:t>
                      </w:r>
                      <w:r w:rsidRPr="002A05AF">
                        <w:rPr>
                          <w:rFonts w:eastAsiaTheme="majorEastAsia"/>
                          <w:b/>
                          <w:bCs/>
                          <w:color w:val="FFFFFF" w:themeColor="background1"/>
                          <w:sz w:val="32"/>
                          <w:szCs w:val="32"/>
                        </w:rPr>
                        <w:t xml:space="preserve"> training is a national </w:t>
                      </w:r>
                      <w:r w:rsidR="00BF2981" w:rsidRPr="002A05AF">
                        <w:rPr>
                          <w:rFonts w:eastAsiaTheme="majorEastAsia"/>
                          <w:b/>
                          <w:bCs/>
                          <w:color w:val="FFFFFF" w:themeColor="background1"/>
                          <w:sz w:val="32"/>
                          <w:szCs w:val="32"/>
                        </w:rPr>
                        <w:t>E-Learning</w:t>
                      </w:r>
                      <w:r w:rsidRPr="002A05AF">
                        <w:rPr>
                          <w:rFonts w:eastAsiaTheme="majorEastAsia"/>
                          <w:b/>
                          <w:bCs/>
                          <w:color w:val="FFFFFF" w:themeColor="background1"/>
                          <w:sz w:val="32"/>
                          <w:szCs w:val="32"/>
                        </w:rPr>
                        <w:t xml:space="preserve"> package renewable every 3 years. It can be accessed </w:t>
                      </w:r>
                      <w:r w:rsidR="00672A13">
                        <w:rPr>
                          <w:rFonts w:eastAsiaTheme="majorEastAsia"/>
                          <w:b/>
                          <w:bCs/>
                          <w:color w:val="FFFFFF" w:themeColor="background1"/>
                          <w:sz w:val="32"/>
                          <w:szCs w:val="32"/>
                        </w:rPr>
                        <w:t>via the L &amp; D</w:t>
                      </w:r>
                      <w:r w:rsidRPr="002A05AF">
                        <w:rPr>
                          <w:rFonts w:eastAsiaTheme="majorEastAsia"/>
                          <w:b/>
                          <w:bCs/>
                          <w:color w:val="FFFFFF" w:themeColor="background1"/>
                          <w:sz w:val="32"/>
                          <w:szCs w:val="32"/>
                        </w:rPr>
                        <w:t xml:space="preserve"> Prospectus</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757056" behindDoc="0" locked="0" layoutInCell="0" allowOverlap="1" wp14:anchorId="18C12BF6" wp14:editId="1C3BE469">
                <wp:simplePos x="0" y="0"/>
                <wp:positionH relativeFrom="margin">
                  <wp:posOffset>290830</wp:posOffset>
                </wp:positionH>
                <wp:positionV relativeFrom="margin">
                  <wp:posOffset>984250</wp:posOffset>
                </wp:positionV>
                <wp:extent cx="5072380" cy="6659245"/>
                <wp:effectExtent l="6667" t="0" r="1588" b="1587"/>
                <wp:wrapSquare wrapText="bothSides"/>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72380" cy="6659245"/>
                        </a:xfrm>
                        <a:prstGeom prst="roundRect">
                          <a:avLst>
                            <a:gd name="adj" fmla="val 13032"/>
                          </a:avLst>
                        </a:prstGeom>
                        <a:solidFill>
                          <a:srgbClr val="4F81BD"/>
                        </a:solidFill>
                      </wps:spPr>
                      <wps:txbx>
                        <w:txbxContent>
                          <w:p w14:paraId="38AB7609" w14:textId="1390C765" w:rsidR="008F75AC" w:rsidRPr="00396CF3" w:rsidRDefault="008F75AC" w:rsidP="008F75A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3F1252AF"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the objectives of the Prevent strategy and the health sector contribution to the Prevent agenda</w:t>
                            </w:r>
                          </w:p>
                          <w:p w14:paraId="3CFAD0FA" w14:textId="2166FCFD"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 xml:space="preserve">Know your personal and professional responsibilities in relation to safeguarding of adults, </w:t>
                            </w:r>
                            <w:r w:rsidR="00DF1906" w:rsidRPr="008F75AC">
                              <w:rPr>
                                <w:rFonts w:eastAsiaTheme="majorEastAsia"/>
                                <w:b/>
                                <w:bCs/>
                                <w:color w:val="FFFFFF" w:themeColor="background1"/>
                                <w:sz w:val="30"/>
                                <w:szCs w:val="30"/>
                              </w:rPr>
                              <w:t>children,</w:t>
                            </w:r>
                            <w:r w:rsidRPr="008F75AC">
                              <w:rPr>
                                <w:rFonts w:eastAsiaTheme="majorEastAsia"/>
                                <w:b/>
                                <w:bCs/>
                                <w:color w:val="FFFFFF" w:themeColor="background1"/>
                                <w:sz w:val="30"/>
                                <w:szCs w:val="30"/>
                              </w:rPr>
                              <w:t xml:space="preserve"> and young people at risk</w:t>
                            </w:r>
                          </w:p>
                          <w:p w14:paraId="7D2FD2A5"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and identify vulnerability factors that may make individuals susceptible to radicalisation or a risk to others</w:t>
                            </w:r>
                          </w:p>
                          <w:p w14:paraId="2EB0FD40" w14:textId="4425B408"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 xml:space="preserve">Know how to share concerns, seek </w:t>
                            </w:r>
                            <w:r w:rsidR="00DF1906" w:rsidRPr="008F75AC">
                              <w:rPr>
                                <w:rFonts w:eastAsiaTheme="majorEastAsia"/>
                                <w:b/>
                                <w:bCs/>
                                <w:color w:val="FFFFFF" w:themeColor="background1"/>
                                <w:sz w:val="30"/>
                                <w:szCs w:val="30"/>
                              </w:rPr>
                              <w:t>advice,</w:t>
                            </w:r>
                            <w:r w:rsidRPr="008F75AC">
                              <w:rPr>
                                <w:rFonts w:eastAsiaTheme="majorEastAsia"/>
                                <w:b/>
                                <w:bCs/>
                                <w:color w:val="FFFFFF" w:themeColor="background1"/>
                                <w:sz w:val="30"/>
                                <w:szCs w:val="30"/>
                              </w:rPr>
                              <w:t xml:space="preserve"> and make referrals within their own organisation and with other agencies where appropriate</w:t>
                            </w:r>
                          </w:p>
                          <w:p w14:paraId="56F05D16"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referral mechanism to Prevent case management and understand Channel multi-agency arrangements to provide support and redirection to individuals at risk of radicalisation</w:t>
                            </w:r>
                          </w:p>
                          <w:p w14:paraId="27DA40DA" w14:textId="5E2FF0DA"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the importance of sharing information and the consequences of failing to do so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C12BF6" id="_x0000_s1054" style="position:absolute;left:0;text-align:left;margin-left:22.9pt;margin-top:77.5pt;width:399.4pt;height:524.35pt;rotation:90;z-index:2517570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DxEQIAAPIDAAAOAAAAZHJzL2Uyb0RvYy54bWysU9uO0zAQfUfiHyy/01x62W7UdLW0KkJa&#10;LmLhA1zbaQKJx4zdJuXrGbulLfCGyIOVmfGcOXNmvHgYupYdNLoGTMmzUcqZNhJUY3Yl//J582rO&#10;mfPCKNGC0SU/ascfli9fLHpb6BxqaJVGRiDGFb0tee29LZLEyVp3wo3AakPBCrATnkzcJQpFT+hd&#10;m+RpOkt6QGURpHaOvOtTkC8jflVp6T9UldOetSUnbj6eGM9tOJPlQhQ7FLZu5JmG+AcWnWgMFb1A&#10;rYUXbI/NX1BdIxEcVH4koUugqhqpYw/UTZb+0c1zLayOvZA4zl5kcv8PVr4/PNuPGKg7+wTym2MG&#10;VrUwO/2ICH2thaJyWRAq6a0rLgnBcJTKtv07UDRasfcQNRgq7BgCaT2dpOGLXuqVDVH440V4PXgm&#10;yTlN7/LxnOYjKTabTe/zyTRWFEUAC+wsOv9GQ8fCT8kR9kZ9ovFGbHF4cj7Kr5gRXSCjvnJWdS0N&#10;8yBalo3TcX5GPF9Orpixe2gbtWnaNhq4265aZJRa8slmnr1en5Pd9VqUIygQls0VftgOrFElz+fh&#10;bnBtQR1JoCgFNUfPhJjXgD8462nlSu6+7wVqztq3hkS+zyaTsKPRmEzvcjLwNrK9jQgjCark0iNn&#10;J2PlT5u9t9jsaqqVRXUMPNJoqsb/muGJ13mgtFj099vm3trx1vWpLn8CAAD//wMAUEsDBBQABgAI&#10;AAAAIQAtEKGG4wAAAAwBAAAPAAAAZHJzL2Rvd25yZXYueG1sTI/BTsMwEETvSPyDtUhcqtYmiDYJ&#10;cSqoxAGhCFE4wM2NTRLVXkex06R/z3KC42qfZt4U29lZdjJD6DxKuFkJYAZrrztsJHy8Py1TYCEq&#10;1Mp6NBLOJsC2vLwoVK79hG/mtI8NoxAMuZLQxtjnnIe6NU6Fle8N0u/bD05FOoeG60FNFO4sT4RY&#10;c6c6pIZW9WbXmvq4H52E29dHO32dx5fnxc6Oi+pY+f6zkvL6an64BxbNHP9g+NUndSjJ6eBH1IFZ&#10;CctNlhAqIUkFjSIiW2d3wA6Eik2aAi8L/n9E+QMAAP//AwBQSwECLQAUAAYACAAAACEAtoM4kv4A&#10;AADhAQAAEwAAAAAAAAAAAAAAAAAAAAAAW0NvbnRlbnRfVHlwZXNdLnhtbFBLAQItABQABgAIAAAA&#10;IQA4/SH/1gAAAJQBAAALAAAAAAAAAAAAAAAAAC8BAABfcmVscy8ucmVsc1BLAQItABQABgAIAAAA&#10;IQCQ5wDxEQIAAPIDAAAOAAAAAAAAAAAAAAAAAC4CAABkcnMvZTJvRG9jLnhtbFBLAQItABQABgAI&#10;AAAAIQAtEKGG4wAAAAwBAAAPAAAAAAAAAAAAAAAAAGsEAABkcnMvZG93bnJldi54bWxQSwUGAAAA&#10;AAQABADzAAAAewUAAAAA&#10;" o:allowincell="f" fillcolor="#4f81bd" stroked="f">
                <v:textbox>
                  <w:txbxContent>
                    <w:p w14:paraId="38AB7609" w14:textId="1390C765" w:rsidR="008F75AC" w:rsidRPr="00396CF3" w:rsidRDefault="008F75AC" w:rsidP="008F75AC">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Objectives</w:t>
                      </w:r>
                    </w:p>
                    <w:p w14:paraId="3F1252AF"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 xml:space="preserve">Understand the objectives of the Prevent strategy and the health sector contribution to the Prevent </w:t>
                      </w:r>
                      <w:r w:rsidRPr="008F75AC">
                        <w:rPr>
                          <w:rFonts w:eastAsiaTheme="majorEastAsia"/>
                          <w:b/>
                          <w:bCs/>
                          <w:color w:val="FFFFFF" w:themeColor="background1"/>
                          <w:sz w:val="30"/>
                          <w:szCs w:val="30"/>
                        </w:rPr>
                        <w:t>agenda</w:t>
                      </w:r>
                    </w:p>
                    <w:p w14:paraId="3CFAD0FA" w14:textId="2166FCFD"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 xml:space="preserve">Know your personal and professional responsibilities in relation to safeguarding of adults, </w:t>
                      </w:r>
                      <w:r w:rsidR="00DF1906" w:rsidRPr="008F75AC">
                        <w:rPr>
                          <w:rFonts w:eastAsiaTheme="majorEastAsia"/>
                          <w:b/>
                          <w:bCs/>
                          <w:color w:val="FFFFFF" w:themeColor="background1"/>
                          <w:sz w:val="30"/>
                          <w:szCs w:val="30"/>
                        </w:rPr>
                        <w:t>children,</w:t>
                      </w:r>
                      <w:r w:rsidRPr="008F75AC">
                        <w:rPr>
                          <w:rFonts w:eastAsiaTheme="majorEastAsia"/>
                          <w:b/>
                          <w:bCs/>
                          <w:color w:val="FFFFFF" w:themeColor="background1"/>
                          <w:sz w:val="30"/>
                          <w:szCs w:val="30"/>
                        </w:rPr>
                        <w:t xml:space="preserve"> and young people at risk</w:t>
                      </w:r>
                    </w:p>
                    <w:p w14:paraId="7D2FD2A5"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and identify vulnerability factors that may make individuals susceptible to radicalisation or a risk to others</w:t>
                      </w:r>
                    </w:p>
                    <w:p w14:paraId="2EB0FD40" w14:textId="4425B408"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 xml:space="preserve">Know how to share concerns, seek </w:t>
                      </w:r>
                      <w:r w:rsidR="00DF1906" w:rsidRPr="008F75AC">
                        <w:rPr>
                          <w:rFonts w:eastAsiaTheme="majorEastAsia"/>
                          <w:b/>
                          <w:bCs/>
                          <w:color w:val="FFFFFF" w:themeColor="background1"/>
                          <w:sz w:val="30"/>
                          <w:szCs w:val="30"/>
                        </w:rPr>
                        <w:t>advice,</w:t>
                      </w:r>
                      <w:r w:rsidRPr="008F75AC">
                        <w:rPr>
                          <w:rFonts w:eastAsiaTheme="majorEastAsia"/>
                          <w:b/>
                          <w:bCs/>
                          <w:color w:val="FFFFFF" w:themeColor="background1"/>
                          <w:sz w:val="30"/>
                          <w:szCs w:val="30"/>
                        </w:rPr>
                        <w:t xml:space="preserve"> and make referrals within their own organisation and with other agencies where appropriate</w:t>
                      </w:r>
                    </w:p>
                    <w:p w14:paraId="56F05D16" w14:textId="77777777"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referral mechanism to Prevent case management and understand Channel multi-agency arrangements to provide support and redirection to individuals at risk of radicalisation</w:t>
                      </w:r>
                    </w:p>
                    <w:p w14:paraId="27DA40DA" w14:textId="5E2FF0DA" w:rsidR="008F75AC" w:rsidRPr="008F75AC" w:rsidRDefault="008F75AC" w:rsidP="008F75AC">
                      <w:pPr>
                        <w:pStyle w:val="ListParagraph"/>
                        <w:numPr>
                          <w:ilvl w:val="0"/>
                          <w:numId w:val="3"/>
                        </w:numPr>
                        <w:jc w:val="center"/>
                        <w:rPr>
                          <w:rFonts w:eastAsiaTheme="majorEastAsia"/>
                          <w:b/>
                          <w:bCs/>
                          <w:color w:val="FFFFFF" w:themeColor="background1"/>
                          <w:sz w:val="30"/>
                          <w:szCs w:val="30"/>
                        </w:rPr>
                      </w:pPr>
                      <w:r w:rsidRPr="008F75AC">
                        <w:rPr>
                          <w:rFonts w:eastAsiaTheme="majorEastAsia"/>
                          <w:b/>
                          <w:bCs/>
                          <w:color w:val="FFFFFF" w:themeColor="background1"/>
                          <w:sz w:val="30"/>
                          <w:szCs w:val="30"/>
                        </w:rPr>
                        <w:t>Understand the importance of sharing information and the consequences of failing to do so</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744768" behindDoc="0" locked="0" layoutInCell="0" allowOverlap="1" wp14:anchorId="6BC185AA" wp14:editId="6E488C45">
                <wp:simplePos x="0" y="0"/>
                <wp:positionH relativeFrom="margin">
                  <wp:posOffset>2371090</wp:posOffset>
                </wp:positionH>
                <wp:positionV relativeFrom="margin">
                  <wp:posOffset>-2099945</wp:posOffset>
                </wp:positionV>
                <wp:extent cx="902970" cy="6659245"/>
                <wp:effectExtent l="0" t="1588" r="0" b="0"/>
                <wp:wrapSquare wrapText="bothSides"/>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2970" cy="6659245"/>
                        </a:xfrm>
                        <a:prstGeom prst="roundRect">
                          <a:avLst>
                            <a:gd name="adj" fmla="val 13032"/>
                          </a:avLst>
                        </a:prstGeom>
                        <a:solidFill>
                          <a:srgbClr val="4F81BD"/>
                        </a:solidFill>
                      </wps:spPr>
                      <wps:txbx>
                        <w:txbxContent>
                          <w:p w14:paraId="1DEE1896" w14:textId="77777777" w:rsidR="00E76D28" w:rsidRPr="00396CF3" w:rsidRDefault="00E76D28" w:rsidP="00E76D28">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5231FC39" w14:textId="572112EE" w:rsidR="00E76D28" w:rsidRPr="004470A2" w:rsidRDefault="00E76D28" w:rsidP="00E76D28">
                            <w:pPr>
                              <w:jc w:val="center"/>
                              <w:rPr>
                                <w:rFonts w:eastAsiaTheme="majorEastAsia"/>
                                <w:b/>
                                <w:bCs/>
                                <w:color w:val="FFFFFF" w:themeColor="background1"/>
                                <w:sz w:val="28"/>
                                <w:szCs w:val="28"/>
                              </w:rPr>
                            </w:pPr>
                            <w:r>
                              <w:rPr>
                                <w:rFonts w:eastAsiaTheme="majorEastAsia"/>
                                <w:b/>
                                <w:bCs/>
                                <w:color w:val="FFFFFF" w:themeColor="background1"/>
                                <w:sz w:val="28"/>
                                <w:szCs w:val="28"/>
                              </w:rPr>
                              <w:t xml:space="preserve">All trust staff must complete this module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C185AA" id="_x0000_s1055" style="position:absolute;left:0;text-align:left;margin-left:186.7pt;margin-top:-165.35pt;width:71.1pt;height:524.35pt;rotation:90;z-index:251744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xyEQIAAPEDAAAOAAAAZHJzL2Uyb0RvYy54bWysU9uO0zAQfUfiHyy/01w27W6jpqulVRHS&#10;chELH+DaThNIPGbsNlm+nrFb2gJviDxYmRnPmTNnxov7se/YQaNrwVQ8m6ScaSNBtWZX8S+fN6/u&#10;OHNeGCU6MLriz9rx++XLF4vBljqHBjqlkRGIceVgK954b8skcbLRvXATsNpQsAbshScTd4lCMRB6&#10;3yV5ms6SAVBZBKmdI+/6GOTLiF/XWvoPde20Z13FiZuPJ8ZzG85kuRDlDoVtWnmiIf6BRS9aQ0XP&#10;UGvhBdtj+xdU30oEB7WfSOgTqOtW6tgDdZOlf3Tz1AirYy8kjrNnmdz/g5XvD0/2Iwbqzj6C/OaY&#10;gVUjzE4/IMLQaKGoXBaESgbrynNCMBylsu3wDhSNVuw9RA3GGnuGQFpPizR80Uu9sjEK/3wWXo+e&#10;SXLO03x+S+ORFJrNpvO8mMaCogxYgZxF599o6Fn4qTjC3qhPNN0ILQ6Pzkf1FTOiD1zUV87qvqNZ&#10;HkTHspv0Jj8hni4nF8zYPHSt2rRdFw3cbVcdMkqteLG5y16vT8nuci2qEQQIu+ZKP25H1qqK5/Nw&#10;N7i2oJ5Jn6gENUevhJg3gD84G2jjKu6+7wVqzrq3hjSeZ0URVjQaxfQ2JwOvI9vriDCSoCouPXJ2&#10;NFb+uNh7i+2uoVpZVMfAA02mbv2vER55neZJe0V/vy3utR1vXV7q8icAAAD//wMAUEsDBBQABgAI&#10;AAAAIQBZcCOW4wAAAAsBAAAPAAAAZHJzL2Rvd25yZXYueG1sTI9NS8NAFEX3gv9heIKb0k6MEpOY&#10;SdGCC5Egtl3obpp5JqHzETKTJv33vq50+biH+84t1rPR7ISD75wVcLeKgKGtnepsI2C/e12mwHyQ&#10;VkntLAo4o4d1eX1VyFy5yX7iaRsaRiXW51JAG0Kfc+7rFo30K9ejpezHDUYGOoeGq0FOVG40j6Mo&#10;4UZ2lj60ssdNi/VxOxoB9x8vevo+j+9vi40eF9Wxcv1XJcTtzfz8BCzgHP5guOiTOpTkdHCjVZ5p&#10;AcvHLCOUgjhOgBGRJSmNOQiIk4cUeFnw/xvKXwAAAP//AwBQSwECLQAUAAYACAAAACEAtoM4kv4A&#10;AADhAQAAEwAAAAAAAAAAAAAAAAAAAAAAW0NvbnRlbnRfVHlwZXNdLnhtbFBLAQItABQABgAIAAAA&#10;IQA4/SH/1gAAAJQBAAALAAAAAAAAAAAAAAAAAC8BAABfcmVscy8ucmVsc1BLAQItABQABgAIAAAA&#10;IQBGDKxyEQIAAPEDAAAOAAAAAAAAAAAAAAAAAC4CAABkcnMvZTJvRG9jLnhtbFBLAQItABQABgAI&#10;AAAAIQBZcCOW4wAAAAsBAAAPAAAAAAAAAAAAAAAAAGsEAABkcnMvZG93bnJldi54bWxQSwUGAAAA&#10;AAQABADzAAAAewUAAAAA&#10;" o:allowincell="f" fillcolor="#4f81bd" stroked="f">
                <v:textbox>
                  <w:txbxContent>
                    <w:p w14:paraId="1DEE1896" w14:textId="77777777" w:rsidR="00E76D28" w:rsidRPr="00396CF3" w:rsidRDefault="00E76D28" w:rsidP="00E76D28">
                      <w:pPr>
                        <w:jc w:val="center"/>
                        <w:rPr>
                          <w:rFonts w:eastAsiaTheme="majorEastAsia"/>
                          <w:b/>
                          <w:bCs/>
                          <w:color w:val="FFFFFF" w:themeColor="background1"/>
                          <w:sz w:val="36"/>
                          <w:szCs w:val="36"/>
                          <w:u w:val="single"/>
                        </w:rPr>
                      </w:pPr>
                      <w:r w:rsidRPr="00396CF3">
                        <w:rPr>
                          <w:rFonts w:eastAsiaTheme="majorEastAsia"/>
                          <w:b/>
                          <w:bCs/>
                          <w:color w:val="FFFFFF" w:themeColor="background1"/>
                          <w:sz w:val="36"/>
                          <w:szCs w:val="36"/>
                          <w:u w:val="single"/>
                        </w:rPr>
                        <w:t>Who is it for?</w:t>
                      </w:r>
                    </w:p>
                    <w:p w14:paraId="5231FC39" w14:textId="572112EE" w:rsidR="00E76D28" w:rsidRPr="004470A2" w:rsidRDefault="00E76D28" w:rsidP="00E76D28">
                      <w:pPr>
                        <w:jc w:val="center"/>
                        <w:rPr>
                          <w:rFonts w:eastAsiaTheme="majorEastAsia"/>
                          <w:b/>
                          <w:bCs/>
                          <w:color w:val="FFFFFF" w:themeColor="background1"/>
                          <w:sz w:val="28"/>
                          <w:szCs w:val="28"/>
                        </w:rPr>
                      </w:pPr>
                      <w:r>
                        <w:rPr>
                          <w:rFonts w:eastAsiaTheme="majorEastAsia"/>
                          <w:b/>
                          <w:bCs/>
                          <w:color w:val="FFFFFF" w:themeColor="background1"/>
                          <w:sz w:val="28"/>
                          <w:szCs w:val="28"/>
                        </w:rPr>
                        <w:t xml:space="preserve">All trust staff must complete this </w:t>
                      </w:r>
                      <w:r>
                        <w:rPr>
                          <w:rFonts w:eastAsiaTheme="majorEastAsia"/>
                          <w:b/>
                          <w:bCs/>
                          <w:color w:val="FFFFFF" w:themeColor="background1"/>
                          <w:sz w:val="28"/>
                          <w:szCs w:val="28"/>
                        </w:rPr>
                        <w:t xml:space="preserve">module </w:t>
                      </w:r>
                    </w:p>
                  </w:txbxContent>
                </v:textbox>
                <w10:wrap type="square" anchorx="margin" anchory="margin"/>
              </v:roundrect>
            </w:pict>
          </mc:Fallback>
        </mc:AlternateContent>
      </w:r>
      <w:r w:rsidRPr="002A05AF">
        <w:rPr>
          <w:b/>
          <w:bCs/>
          <w:noProof/>
          <w:color w:val="0070C0"/>
          <w:sz w:val="64"/>
          <w:szCs w:val="64"/>
        </w:rPr>
        <mc:AlternateContent>
          <mc:Choice Requires="wps">
            <w:drawing>
              <wp:anchor distT="91440" distB="91440" distL="137160" distR="137160" simplePos="0" relativeHeight="251770368" behindDoc="0" locked="0" layoutInCell="0" allowOverlap="1" wp14:anchorId="54EA9A96" wp14:editId="55582EC9">
                <wp:simplePos x="0" y="0"/>
                <wp:positionH relativeFrom="margin">
                  <wp:posOffset>0</wp:posOffset>
                </wp:positionH>
                <wp:positionV relativeFrom="margin">
                  <wp:posOffset>7306945</wp:posOffset>
                </wp:positionV>
                <wp:extent cx="1704975" cy="6659245"/>
                <wp:effectExtent l="0" t="635" r="8890" b="8890"/>
                <wp:wrapSquare wrapText="bothSides"/>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4975" cy="6659245"/>
                        </a:xfrm>
                        <a:prstGeom prst="roundRect">
                          <a:avLst>
                            <a:gd name="adj" fmla="val 13032"/>
                          </a:avLst>
                        </a:prstGeom>
                        <a:solidFill>
                          <a:srgbClr val="4F81BD"/>
                        </a:solidFill>
                      </wps:spPr>
                      <wps:txbx>
                        <w:txbxContent>
                          <w:p w14:paraId="08C4B97C" w14:textId="77777777" w:rsidR="000E6592" w:rsidRPr="002A05AF" w:rsidRDefault="000E6592" w:rsidP="000E659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7E0C8623" w14:textId="77777777" w:rsidR="000E6592" w:rsidRPr="00396CF3" w:rsidRDefault="000E6592" w:rsidP="000E6592">
                            <w:pPr>
                              <w:jc w:val="center"/>
                              <w:rPr>
                                <w:rFonts w:eastAsiaTheme="majorEastAsia"/>
                                <w:b/>
                                <w:bCs/>
                                <w:color w:val="FFFFFF" w:themeColor="background1"/>
                                <w:sz w:val="32"/>
                                <w:szCs w:val="32"/>
                              </w:rPr>
                            </w:pPr>
                            <w:r>
                              <w:rPr>
                                <w:rFonts w:eastAsiaTheme="majorEastAsia"/>
                                <w:b/>
                                <w:bCs/>
                                <w:color w:val="FFFFFF" w:themeColor="background1"/>
                                <w:sz w:val="32"/>
                                <w:szCs w:val="32"/>
                              </w:rPr>
                              <w:t>Prevent</w:t>
                            </w:r>
                            <w:r w:rsidRPr="002A05AF">
                              <w:rPr>
                                <w:rFonts w:eastAsiaTheme="majorEastAsia"/>
                                <w:b/>
                                <w:bCs/>
                                <w:color w:val="FFFFFF" w:themeColor="background1"/>
                                <w:sz w:val="32"/>
                                <w:szCs w:val="32"/>
                              </w:rPr>
                              <w:t xml:space="preserve"> training is a national e-learning package renewable every 3 years. It can be accessed through ESR and the Prospectus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EA9A96" id="_x0000_s1056" style="position:absolute;left:0;text-align:left;margin-left:0;margin-top:575.35pt;width:134.25pt;height:524.35pt;rotation:90;z-index:251770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L1EQIAAPIDAAAOAAAAZHJzL2Uyb0RvYy54bWysU12v0zAMfUfiP0R5Z223bveuWnd12TSE&#10;dPkQF35AlqRroY2Dk60dvx4nG9uAN0QfotqOj4+PncXD0LXsoNE1YEqejVLOtJGgGrMr+ZfPm1f3&#10;nDkvjBItGF3yo3b8YfnyxaK3hR5DDa3SyAjEuKK3Ja+9t0WSOFnrTrgRWG0oWAF2wpOJu0Sh6Am9&#10;a5Nxms6SHlBZBKmdI+/6FOTLiF9VWvoPVeW0Z23JiZuPJ8ZzG85kuRDFDoWtG3mmIf6BRScaQ0Uv&#10;UGvhBdtj8xdU10gEB5UfSegSqKpG6tgDdZOlf3TzXAurYy8kjrMXmdz/g5XvD8/2Iwbqzj6B/OaY&#10;gVUtzE4/IkJfa6GoXBaESnrriktCMBylsm3/DhSNVuw9RA2GCjuGQFpP8zR80Uu9siEKf7wIrwfP&#10;JDmzuzSf3005kxSbzabzcT6NFUURwAI7i86/0dCx8FNyhL1Rn2i8EVscnpyP8itmRBfIqK+cVV1L&#10;wzyIlmWTdDI+I54vJ1fM2D20jdo0bRsN3G1XLTJKLXm+uc9er8/J7notyhEUCMvmCj9sB9aokk/i&#10;VgXXFtSRBIpS0PLRMyHmNeAPznpauZK773uBmrP2rSGR51mehx2NRj69G5OBt5HtbUQYSVAllx45&#10;Oxkrf9rsvcVmV1OtLKpj4JFGUzX+1wxPvM4DpcWiv98299aOt65PdfkTAAD//wMAUEsDBBQABgAI&#10;AAAAIQD/oxXA5QAAAA4BAAAPAAAAZHJzL2Rvd25yZXYueG1sTI/BTsMwEETvSPyDtUhcqtYuoVEa&#10;4lRQiQNCEaL0UG5uYpKo9jqKnSb9e7YnOO7M0+xMtpmsYWfd+9ahhOVCANNYuqrFWsL+63WeAPNB&#10;YaWMQy3hoj1s8tubTKWVG/FTn3ehZhSCPlUSmhC6lHNfNtoqv3CdRvJ+XG9VoLOvedWrkcKt4Q9C&#10;xNyqFulDozq9bXR52g1WQvTxYsbvy/D+NtuaYVacCtcdCinv76bnJ2BBT+EPhmt9qg45dTq6ASvP&#10;jIR5tBZLYslZPQpaQUy8SmJgR5ISsY6A5xn/PyP/BQAA//8DAFBLAQItABQABgAIAAAAIQC2gziS&#10;/gAAAOEBAAATAAAAAAAAAAAAAAAAAAAAAABbQ29udGVudF9UeXBlc10ueG1sUEsBAi0AFAAGAAgA&#10;AAAhADj9If/WAAAAlAEAAAsAAAAAAAAAAAAAAAAALwEAAF9yZWxzLy5yZWxzUEsBAi0AFAAGAAgA&#10;AAAhAACEEvURAgAA8gMAAA4AAAAAAAAAAAAAAAAALgIAAGRycy9lMm9Eb2MueG1sUEsBAi0AFAAG&#10;AAgAAAAhAP+jFcDlAAAADgEAAA8AAAAAAAAAAAAAAAAAawQAAGRycy9kb3ducmV2LnhtbFBLBQYA&#10;AAAABAAEAPMAAAB9BQAAAAA=&#10;" o:allowincell="f" fillcolor="#4f81bd" stroked="f">
                <v:textbox>
                  <w:txbxContent>
                    <w:p w14:paraId="08C4B97C" w14:textId="77777777" w:rsidR="000E6592" w:rsidRPr="002A05AF" w:rsidRDefault="000E6592" w:rsidP="000E6592">
                      <w:pPr>
                        <w:jc w:val="center"/>
                        <w:rPr>
                          <w:rFonts w:eastAsiaTheme="majorEastAsia"/>
                          <w:b/>
                          <w:bCs/>
                          <w:color w:val="FFFFFF" w:themeColor="background1"/>
                          <w:sz w:val="36"/>
                          <w:szCs w:val="36"/>
                          <w:u w:val="single"/>
                        </w:rPr>
                      </w:pPr>
                      <w:r w:rsidRPr="002A05AF">
                        <w:rPr>
                          <w:rFonts w:eastAsiaTheme="majorEastAsia"/>
                          <w:b/>
                          <w:bCs/>
                          <w:color w:val="FFFFFF" w:themeColor="background1"/>
                          <w:sz w:val="36"/>
                          <w:szCs w:val="36"/>
                          <w:u w:val="single"/>
                        </w:rPr>
                        <w:t>How do I access?</w:t>
                      </w:r>
                    </w:p>
                    <w:p w14:paraId="7E0C8623" w14:textId="77777777" w:rsidR="000E6592" w:rsidRPr="00396CF3" w:rsidRDefault="000E6592" w:rsidP="000E6592">
                      <w:pPr>
                        <w:jc w:val="center"/>
                        <w:rPr>
                          <w:rFonts w:eastAsiaTheme="majorEastAsia"/>
                          <w:b/>
                          <w:bCs/>
                          <w:color w:val="FFFFFF" w:themeColor="background1"/>
                          <w:sz w:val="32"/>
                          <w:szCs w:val="32"/>
                        </w:rPr>
                      </w:pPr>
                      <w:r>
                        <w:rPr>
                          <w:rFonts w:eastAsiaTheme="majorEastAsia"/>
                          <w:b/>
                          <w:bCs/>
                          <w:color w:val="FFFFFF" w:themeColor="background1"/>
                          <w:sz w:val="32"/>
                          <w:szCs w:val="32"/>
                        </w:rPr>
                        <w:t>Prevent</w:t>
                      </w:r>
                      <w:r w:rsidRPr="002A05AF">
                        <w:rPr>
                          <w:rFonts w:eastAsiaTheme="majorEastAsia"/>
                          <w:b/>
                          <w:bCs/>
                          <w:color w:val="FFFFFF" w:themeColor="background1"/>
                          <w:sz w:val="32"/>
                          <w:szCs w:val="32"/>
                        </w:rPr>
                        <w:t xml:space="preserve"> training is a national </w:t>
                      </w:r>
                      <w:r w:rsidRPr="002A05AF">
                        <w:rPr>
                          <w:rFonts w:eastAsiaTheme="majorEastAsia"/>
                          <w:b/>
                          <w:bCs/>
                          <w:color w:val="FFFFFF" w:themeColor="background1"/>
                          <w:sz w:val="32"/>
                          <w:szCs w:val="32"/>
                        </w:rPr>
                        <w:t>e-learning package renewable every 3 years. It can be accessed through ESR and the Prospectus</w:t>
                      </w:r>
                    </w:p>
                  </w:txbxContent>
                </v:textbox>
                <w10:wrap type="square" anchorx="margin" anchory="margin"/>
              </v:roundrect>
            </w:pict>
          </mc:Fallback>
        </mc:AlternateContent>
      </w:r>
      <w:r>
        <w:rPr>
          <w:b/>
          <w:bCs/>
          <w:color w:val="0070C0"/>
          <w:sz w:val="56"/>
          <w:szCs w:val="56"/>
        </w:rPr>
        <w:t>Mandatory Prevent E-Learning</w:t>
      </w:r>
    </w:p>
    <w:p w14:paraId="2C1A7B82" w14:textId="7EEEB8ED" w:rsidR="00E76D28" w:rsidRDefault="00E76D28" w:rsidP="004470A2">
      <w:pPr>
        <w:tabs>
          <w:tab w:val="left" w:pos="5040"/>
        </w:tabs>
        <w:jc w:val="center"/>
        <w:rPr>
          <w:b/>
          <w:bCs/>
          <w:color w:val="0070C0"/>
          <w:sz w:val="56"/>
          <w:szCs w:val="56"/>
        </w:rPr>
      </w:pPr>
    </w:p>
    <w:p w14:paraId="2E4A3F2E" w14:textId="1FA95218" w:rsidR="00E76D28" w:rsidRDefault="00E76D28" w:rsidP="004470A2">
      <w:pPr>
        <w:tabs>
          <w:tab w:val="left" w:pos="5040"/>
        </w:tabs>
        <w:jc w:val="center"/>
        <w:rPr>
          <w:b/>
          <w:bCs/>
          <w:color w:val="0070C0"/>
          <w:sz w:val="56"/>
          <w:szCs w:val="56"/>
        </w:rPr>
      </w:pPr>
    </w:p>
    <w:p w14:paraId="383D2CD7" w14:textId="4E8609A6" w:rsidR="00E76D28" w:rsidRDefault="00DA6B7E" w:rsidP="00DA6B7E">
      <w:pPr>
        <w:tabs>
          <w:tab w:val="left" w:pos="5040"/>
        </w:tabs>
        <w:jc w:val="center"/>
        <w:rPr>
          <w:b/>
          <w:bCs/>
          <w:color w:val="0070C0"/>
          <w:sz w:val="72"/>
          <w:szCs w:val="72"/>
        </w:rPr>
      </w:pPr>
      <w:r w:rsidRPr="00553A5A">
        <w:rPr>
          <w:b/>
          <w:bCs/>
          <w:color w:val="0070C0"/>
          <w:sz w:val="72"/>
          <w:szCs w:val="72"/>
        </w:rPr>
        <w:t>Part 2:</w:t>
      </w:r>
      <w:r w:rsidR="00553A5A">
        <w:rPr>
          <w:b/>
          <w:bCs/>
          <w:color w:val="0070C0"/>
          <w:sz w:val="72"/>
          <w:szCs w:val="72"/>
        </w:rPr>
        <w:t xml:space="preserve"> </w:t>
      </w:r>
      <w:r w:rsidR="00DF6A2D">
        <w:rPr>
          <w:b/>
          <w:bCs/>
          <w:color w:val="0070C0"/>
          <w:sz w:val="72"/>
          <w:szCs w:val="72"/>
        </w:rPr>
        <w:t>Modular add</w:t>
      </w:r>
      <w:r w:rsidRPr="00553A5A">
        <w:rPr>
          <w:b/>
          <w:bCs/>
          <w:color w:val="0070C0"/>
          <w:sz w:val="72"/>
          <w:szCs w:val="72"/>
        </w:rPr>
        <w:t>itional training offer for staff</w:t>
      </w:r>
    </w:p>
    <w:p w14:paraId="204F9ACE" w14:textId="28F2A56F" w:rsidR="00553A5A" w:rsidRDefault="00553A5A" w:rsidP="00DA6B7E">
      <w:pPr>
        <w:tabs>
          <w:tab w:val="left" w:pos="5040"/>
        </w:tabs>
        <w:jc w:val="center"/>
        <w:rPr>
          <w:b/>
          <w:bCs/>
          <w:color w:val="0070C0"/>
          <w:sz w:val="72"/>
          <w:szCs w:val="72"/>
        </w:rPr>
      </w:pPr>
    </w:p>
    <w:p w14:paraId="7FC14992" w14:textId="3530535C" w:rsidR="00553A5A" w:rsidRDefault="00553A5A" w:rsidP="00DA6B7E">
      <w:pPr>
        <w:tabs>
          <w:tab w:val="left" w:pos="5040"/>
        </w:tabs>
        <w:jc w:val="center"/>
        <w:rPr>
          <w:b/>
          <w:bCs/>
          <w:color w:val="0070C0"/>
          <w:sz w:val="72"/>
          <w:szCs w:val="72"/>
        </w:rPr>
      </w:pPr>
    </w:p>
    <w:p w14:paraId="19FACADD" w14:textId="45453CFA" w:rsidR="00553A5A" w:rsidRDefault="00553A5A" w:rsidP="00DA6B7E">
      <w:pPr>
        <w:tabs>
          <w:tab w:val="left" w:pos="5040"/>
        </w:tabs>
        <w:jc w:val="center"/>
        <w:rPr>
          <w:b/>
          <w:bCs/>
          <w:color w:val="0070C0"/>
          <w:sz w:val="72"/>
          <w:szCs w:val="72"/>
        </w:rPr>
      </w:pPr>
    </w:p>
    <w:p w14:paraId="0C41219C" w14:textId="39B30888" w:rsidR="00553A5A" w:rsidRDefault="00553A5A" w:rsidP="00DA6B7E">
      <w:pPr>
        <w:tabs>
          <w:tab w:val="left" w:pos="5040"/>
        </w:tabs>
        <w:jc w:val="center"/>
        <w:rPr>
          <w:b/>
          <w:bCs/>
          <w:color w:val="0070C0"/>
          <w:sz w:val="72"/>
          <w:szCs w:val="72"/>
        </w:rPr>
      </w:pPr>
    </w:p>
    <w:p w14:paraId="245B1F5A" w14:textId="56CE8048" w:rsidR="00553A5A" w:rsidRDefault="00553A5A" w:rsidP="00DA6B7E">
      <w:pPr>
        <w:tabs>
          <w:tab w:val="left" w:pos="5040"/>
        </w:tabs>
        <w:jc w:val="center"/>
        <w:rPr>
          <w:b/>
          <w:bCs/>
          <w:color w:val="0070C0"/>
          <w:sz w:val="72"/>
          <w:szCs w:val="72"/>
        </w:rPr>
      </w:pPr>
    </w:p>
    <w:p w14:paraId="4B1C3A06" w14:textId="14EAD94A" w:rsidR="00553A5A" w:rsidRDefault="00553A5A" w:rsidP="00DA6B7E">
      <w:pPr>
        <w:tabs>
          <w:tab w:val="left" w:pos="5040"/>
        </w:tabs>
        <w:jc w:val="center"/>
        <w:rPr>
          <w:b/>
          <w:bCs/>
          <w:color w:val="0070C0"/>
          <w:sz w:val="72"/>
          <w:szCs w:val="72"/>
        </w:rPr>
      </w:pPr>
    </w:p>
    <w:p w14:paraId="109EAEF2" w14:textId="32AA4332" w:rsidR="00553A5A" w:rsidRDefault="00553A5A" w:rsidP="00DA6B7E">
      <w:pPr>
        <w:tabs>
          <w:tab w:val="left" w:pos="5040"/>
        </w:tabs>
        <w:jc w:val="center"/>
        <w:rPr>
          <w:b/>
          <w:bCs/>
          <w:color w:val="0070C0"/>
          <w:sz w:val="72"/>
          <w:szCs w:val="72"/>
        </w:rPr>
      </w:pPr>
    </w:p>
    <w:p w14:paraId="48E0A15E" w14:textId="78B376DB" w:rsidR="00553A5A" w:rsidRDefault="00381C24" w:rsidP="00DA6B7E">
      <w:pPr>
        <w:tabs>
          <w:tab w:val="left" w:pos="5040"/>
        </w:tabs>
        <w:jc w:val="center"/>
        <w:rPr>
          <w:b/>
          <w:bCs/>
          <w:color w:val="0070C0"/>
          <w:sz w:val="56"/>
          <w:szCs w:val="56"/>
        </w:rPr>
      </w:pPr>
      <w:r w:rsidRPr="002A05AF">
        <w:rPr>
          <w:b/>
          <w:bCs/>
          <w:noProof/>
          <w:color w:val="0070C0"/>
          <w:sz w:val="64"/>
          <w:szCs w:val="64"/>
        </w:rPr>
        <w:lastRenderedPageBreak/>
        <mc:AlternateContent>
          <mc:Choice Requires="wps">
            <w:drawing>
              <wp:anchor distT="91440" distB="91440" distL="137160" distR="137160" simplePos="0" relativeHeight="251785728" behindDoc="0" locked="0" layoutInCell="0" allowOverlap="1" wp14:anchorId="6AD34CC3" wp14:editId="7840D4D7">
                <wp:simplePos x="0" y="0"/>
                <wp:positionH relativeFrom="margin">
                  <wp:posOffset>2047240</wp:posOffset>
                </wp:positionH>
                <wp:positionV relativeFrom="page">
                  <wp:align>bottom</wp:align>
                </wp:positionV>
                <wp:extent cx="1651000" cy="6659245"/>
                <wp:effectExtent l="0" t="8573" r="0" b="0"/>
                <wp:wrapSquare wrapText="bothSides"/>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1000" cy="6659245"/>
                        </a:xfrm>
                        <a:prstGeom prst="roundRect">
                          <a:avLst>
                            <a:gd name="adj" fmla="val 13032"/>
                          </a:avLst>
                        </a:prstGeom>
                        <a:solidFill>
                          <a:srgbClr val="4F81BD"/>
                        </a:solidFill>
                      </wps:spPr>
                      <wps:txbx>
                        <w:txbxContent>
                          <w:p w14:paraId="7CC537C1" w14:textId="77777777" w:rsidR="00076AA6" w:rsidRDefault="00226121" w:rsidP="00226121">
                            <w:pPr>
                              <w:rPr>
                                <w:b/>
                                <w:bCs/>
                                <w:color w:val="FFFFFF" w:themeColor="background1"/>
                                <w:sz w:val="28"/>
                                <w:szCs w:val="28"/>
                              </w:rPr>
                            </w:pPr>
                            <w:r w:rsidRPr="00B31F60">
                              <w:rPr>
                                <w:b/>
                                <w:bCs/>
                                <w:color w:val="FFFFFF" w:themeColor="background1"/>
                                <w:sz w:val="28"/>
                                <w:szCs w:val="28"/>
                              </w:rPr>
                              <w:t xml:space="preserve">To book please email </w:t>
                            </w:r>
                            <w:r w:rsidR="00621591" w:rsidRPr="00B31F60">
                              <w:rPr>
                                <w:b/>
                                <w:bCs/>
                                <w:color w:val="FFFFFF" w:themeColor="background1"/>
                                <w:sz w:val="28"/>
                                <w:szCs w:val="28"/>
                              </w:rPr>
                              <w:t xml:space="preserve">the </w:t>
                            </w:r>
                            <w:r w:rsidR="00700D17" w:rsidRPr="00B31F60">
                              <w:rPr>
                                <w:b/>
                                <w:bCs/>
                                <w:color w:val="FFFFFF" w:themeColor="background1"/>
                                <w:sz w:val="28"/>
                                <w:szCs w:val="28"/>
                              </w:rPr>
                              <w:t>Safeguarding</w:t>
                            </w:r>
                            <w:r w:rsidRPr="00B31F60">
                              <w:rPr>
                                <w:b/>
                                <w:bCs/>
                                <w:color w:val="FFFFFF" w:themeColor="background1"/>
                                <w:sz w:val="28"/>
                                <w:szCs w:val="28"/>
                              </w:rPr>
                              <w:t xml:space="preserve"> </w:t>
                            </w:r>
                            <w:r w:rsidR="00700D17" w:rsidRPr="00B31F60">
                              <w:rPr>
                                <w:b/>
                                <w:bCs/>
                                <w:color w:val="FFFFFF" w:themeColor="background1"/>
                                <w:sz w:val="28"/>
                                <w:szCs w:val="28"/>
                              </w:rPr>
                              <w:t xml:space="preserve">team </w:t>
                            </w:r>
                            <w:r w:rsidR="008E42DF" w:rsidRPr="00B31F60">
                              <w:rPr>
                                <w:b/>
                                <w:bCs/>
                                <w:color w:val="FFFFFF" w:themeColor="background1"/>
                                <w:sz w:val="28"/>
                                <w:szCs w:val="28"/>
                              </w:rPr>
                              <w:t xml:space="preserve">stating </w:t>
                            </w:r>
                            <w:r w:rsidR="00076AA6">
                              <w:rPr>
                                <w:b/>
                                <w:bCs/>
                                <w:color w:val="FFFFFF" w:themeColor="background1"/>
                                <w:sz w:val="28"/>
                                <w:szCs w:val="28"/>
                              </w:rPr>
                              <w:t xml:space="preserve">your </w:t>
                            </w:r>
                            <w:r w:rsidR="001E4C1F" w:rsidRPr="00B31F60">
                              <w:rPr>
                                <w:b/>
                                <w:bCs/>
                                <w:color w:val="FFFFFF" w:themeColor="background1"/>
                                <w:sz w:val="28"/>
                                <w:szCs w:val="28"/>
                              </w:rPr>
                              <w:t>preferred</w:t>
                            </w:r>
                            <w:r w:rsidRPr="00B31F60">
                              <w:rPr>
                                <w:b/>
                                <w:bCs/>
                                <w:color w:val="FFFFFF" w:themeColor="background1"/>
                                <w:sz w:val="28"/>
                                <w:szCs w:val="28"/>
                              </w:rPr>
                              <w:t xml:space="preserve"> </w:t>
                            </w:r>
                            <w:r w:rsidR="00676977" w:rsidRPr="00B31F60">
                              <w:rPr>
                                <w:b/>
                                <w:bCs/>
                                <w:color w:val="FFFFFF" w:themeColor="background1"/>
                                <w:sz w:val="28"/>
                                <w:szCs w:val="28"/>
                              </w:rPr>
                              <w:t>module</w:t>
                            </w:r>
                            <w:r w:rsidR="00514015" w:rsidRPr="00B31F60">
                              <w:rPr>
                                <w:b/>
                                <w:bCs/>
                                <w:color w:val="FFFFFF" w:themeColor="background1"/>
                                <w:sz w:val="28"/>
                                <w:szCs w:val="28"/>
                              </w:rPr>
                              <w:t>/s</w:t>
                            </w:r>
                            <w:r w:rsidRPr="00B31F60">
                              <w:rPr>
                                <w:b/>
                                <w:bCs/>
                                <w:color w:val="FFFFFF" w:themeColor="background1"/>
                                <w:sz w:val="28"/>
                                <w:szCs w:val="28"/>
                              </w:rPr>
                              <w:t xml:space="preserve">, what date you </w:t>
                            </w:r>
                            <w:r w:rsidR="00DF1906" w:rsidRPr="00B31F60">
                              <w:rPr>
                                <w:b/>
                                <w:bCs/>
                                <w:color w:val="FFFFFF" w:themeColor="background1"/>
                                <w:sz w:val="28"/>
                                <w:szCs w:val="28"/>
                              </w:rPr>
                              <w:t>require,</w:t>
                            </w:r>
                            <w:r w:rsidR="00381C24" w:rsidRPr="00B31F60">
                              <w:rPr>
                                <w:b/>
                                <w:bCs/>
                                <w:color w:val="FFFFFF" w:themeColor="background1"/>
                                <w:sz w:val="28"/>
                                <w:szCs w:val="28"/>
                              </w:rPr>
                              <w:t xml:space="preserve"> </w:t>
                            </w:r>
                            <w:r w:rsidR="00BD2675" w:rsidRPr="00B31F60">
                              <w:rPr>
                                <w:b/>
                                <w:bCs/>
                                <w:color w:val="FFFFFF" w:themeColor="background1"/>
                                <w:sz w:val="28"/>
                                <w:szCs w:val="28"/>
                              </w:rPr>
                              <w:t>your role, what geographical borough you work from</w:t>
                            </w:r>
                            <w:r w:rsidR="00381C24" w:rsidRPr="00B31F60">
                              <w:rPr>
                                <w:b/>
                                <w:bCs/>
                                <w:color w:val="FFFFFF" w:themeColor="background1"/>
                                <w:sz w:val="28"/>
                                <w:szCs w:val="28"/>
                              </w:rPr>
                              <w:t xml:space="preserve"> </w:t>
                            </w:r>
                            <w:r w:rsidR="00BD2675" w:rsidRPr="00B31F60">
                              <w:rPr>
                                <w:b/>
                                <w:bCs/>
                                <w:color w:val="FFFFFF" w:themeColor="background1"/>
                                <w:sz w:val="28"/>
                                <w:szCs w:val="28"/>
                              </w:rPr>
                              <w:t xml:space="preserve">and </w:t>
                            </w:r>
                            <w:r w:rsidRPr="00B31F60">
                              <w:rPr>
                                <w:b/>
                                <w:bCs/>
                                <w:color w:val="FFFFFF" w:themeColor="background1"/>
                                <w:sz w:val="28"/>
                                <w:szCs w:val="28"/>
                              </w:rPr>
                              <w:t>any specific learning needs</w:t>
                            </w:r>
                            <w:r w:rsidR="008E42DF" w:rsidRPr="00B31F60">
                              <w:rPr>
                                <w:b/>
                                <w:bCs/>
                                <w:color w:val="FFFFFF" w:themeColor="background1"/>
                                <w:sz w:val="28"/>
                                <w:szCs w:val="28"/>
                              </w:rPr>
                              <w:t xml:space="preserve"> you have</w:t>
                            </w:r>
                            <w:r w:rsidRPr="00B31F60">
                              <w:rPr>
                                <w:b/>
                                <w:bCs/>
                                <w:color w:val="FFFFFF" w:themeColor="background1"/>
                                <w:sz w:val="28"/>
                                <w:szCs w:val="28"/>
                              </w:rPr>
                              <w:t xml:space="preserve">. </w:t>
                            </w:r>
                          </w:p>
                          <w:p w14:paraId="0AE46F87" w14:textId="1C3D752E" w:rsidR="00226121" w:rsidRPr="00B31F60" w:rsidRDefault="00381C24" w:rsidP="00226121">
                            <w:pPr>
                              <w:rPr>
                                <w:rStyle w:val="Hyperlink"/>
                                <w:color w:val="FFFFFF" w:themeColor="background1"/>
                                <w:sz w:val="28"/>
                                <w:szCs w:val="28"/>
                              </w:rPr>
                            </w:pPr>
                            <w:r w:rsidRPr="00B31F60">
                              <w:rPr>
                                <w:b/>
                                <w:bCs/>
                                <w:color w:val="FFFFFF" w:themeColor="background1"/>
                                <w:sz w:val="28"/>
                                <w:szCs w:val="28"/>
                              </w:rPr>
                              <w:t xml:space="preserve"> </w:t>
                            </w:r>
                            <w:r w:rsidR="00672A13" w:rsidRPr="00B31F60">
                              <w:rPr>
                                <w:b/>
                                <w:bCs/>
                                <w:color w:val="FFFFFF" w:themeColor="background1"/>
                                <w:sz w:val="28"/>
                                <w:szCs w:val="28"/>
                              </w:rPr>
                              <w:t xml:space="preserve">To Book </w:t>
                            </w:r>
                            <w:proofErr w:type="gramStart"/>
                            <w:r w:rsidR="00672A13" w:rsidRPr="00B31F60">
                              <w:rPr>
                                <w:b/>
                                <w:bCs/>
                                <w:color w:val="FFFFFF" w:themeColor="background1"/>
                                <w:sz w:val="28"/>
                                <w:szCs w:val="28"/>
                              </w:rPr>
                              <w:t>e</w:t>
                            </w:r>
                            <w:r w:rsidRPr="00B31F60">
                              <w:rPr>
                                <w:b/>
                                <w:bCs/>
                                <w:color w:val="FFFFFF" w:themeColor="background1"/>
                                <w:sz w:val="28"/>
                                <w:szCs w:val="28"/>
                              </w:rPr>
                              <w:t>mail</w:t>
                            </w:r>
                            <w:r w:rsidR="00672A13" w:rsidRPr="00B31F60">
                              <w:rPr>
                                <w:b/>
                                <w:bCs/>
                                <w:color w:val="FFFFFF" w:themeColor="background1"/>
                                <w:sz w:val="28"/>
                                <w:szCs w:val="28"/>
                              </w:rPr>
                              <w:t>;</w:t>
                            </w:r>
                            <w:r w:rsidRPr="00B31F60">
                              <w:rPr>
                                <w:b/>
                                <w:bCs/>
                                <w:color w:val="FFFFFF" w:themeColor="background1"/>
                                <w:sz w:val="28"/>
                                <w:szCs w:val="28"/>
                              </w:rPr>
                              <w:t xml:space="preserve">   </w:t>
                            </w:r>
                            <w:proofErr w:type="gramEnd"/>
                            <w:r w:rsidRPr="00B31F60">
                              <w:rPr>
                                <w:b/>
                                <w:bCs/>
                                <w:color w:val="FFFFFF" w:themeColor="background1"/>
                                <w:sz w:val="28"/>
                                <w:szCs w:val="28"/>
                              </w:rPr>
                              <w:t xml:space="preserve">  </w:t>
                            </w:r>
                            <w:bookmarkStart w:id="8" w:name="_Hlk132199870"/>
                            <w:r w:rsidR="00D1786F" w:rsidRPr="00B31F60">
                              <w:fldChar w:fldCharType="begin"/>
                            </w:r>
                            <w:r w:rsidR="00D1786F" w:rsidRPr="00B31F60">
                              <w:rPr>
                                <w:sz w:val="28"/>
                                <w:szCs w:val="28"/>
                              </w:rPr>
                              <w:instrText xml:space="preserve"> HYPERLINK "mailto:Safeguarding.training@merseycare.nhs.uk" </w:instrText>
                            </w:r>
                            <w:r w:rsidR="00D1786F" w:rsidRPr="00B31F60">
                              <w:fldChar w:fldCharType="separate"/>
                            </w:r>
                            <w:r w:rsidR="00226121" w:rsidRPr="00B31F60">
                              <w:rPr>
                                <w:rStyle w:val="Hyperlink"/>
                                <w:color w:val="FFFFFF" w:themeColor="background1"/>
                                <w:sz w:val="28"/>
                                <w:szCs w:val="28"/>
                              </w:rPr>
                              <w:t>Safeguarding.training@merseycare.nhs.uk</w:t>
                            </w:r>
                            <w:r w:rsidR="00D1786F" w:rsidRPr="00B31F60">
                              <w:rPr>
                                <w:rStyle w:val="Hyperlink"/>
                                <w:color w:val="FFFFFF" w:themeColor="background1"/>
                                <w:sz w:val="28"/>
                                <w:szCs w:val="28"/>
                              </w:rPr>
                              <w:fldChar w:fldCharType="end"/>
                            </w:r>
                          </w:p>
                          <w:bookmarkEnd w:id="8"/>
                          <w:p w14:paraId="206019DB" w14:textId="7D409F2D" w:rsidR="006E0830" w:rsidRPr="00B31F60" w:rsidRDefault="006E0830" w:rsidP="00226121">
                            <w:pPr>
                              <w:jc w:val="center"/>
                              <w:rPr>
                                <w:rFonts w:eastAsiaTheme="majorEastAsia"/>
                                <w:b/>
                                <w:b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D34CC3" id="_x0000_s1057" style="position:absolute;left:0;text-align:left;margin-left:161.2pt;margin-top:0;width:130pt;height:524.35pt;rotation:90;z-index:251785728;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oPDwIAAPIDAAAOAAAAZHJzL2Uyb0RvYy54bWysU9uO0zAQfUfiHyy/0yRtWnajpqulVRHS&#10;chELH+DYzgUSjxm7TXe/nrFb2gJviDxYmRnPmTNnxsu7w9CzvUbXgSl5Nkk500aC6kxT8q9ftq9u&#10;OHNeGCV6MLrkT9rxu9XLF8vRFnoKLfRKIyMQ44rRlrz13hZJ4mSrB+EmYLWhYA04CE8mNolCMRL6&#10;0CfTNF0kI6CyCFI7R97NMchXEb+utfQf69ppz/qSEzcfT4xnFc5ktRRFg8K2nTzREP/AYhCdoaJn&#10;qI3wgu2w+wtq6CSCg9pPJAwJ1HUndeyBusnSP7p5bIXVsRcSx9mzTO7/wcoP+0f7CQN1Zx9AfnfM&#10;wLoVptH3iDC2WigqlwWhktG64pwQDEeprBrfg6LRip2HqMGhxoEhkNbzPA1f9FKv7BCFfzoLrw+e&#10;SXJmi3kW7jFJscVifjvN57GiKAJYYGfR+bcaBhZ+So6wM+ozjTdii/2D81F+xYwYAhn1jbN66GmY&#10;e9GzbJbOpifE0+Xkghm7h75T267vo4FNte6RUWrJ8+1N9mZzSnaXa1GOoEBYNlf4Q3VgnSr5LIoV&#10;XBWoJxIoSkHN0TMh5i3gM2cjrVzJ3Y+dQM1Z/86QyLdZnocdjUY+fz0lA68j1XVEGElQJZceOTsa&#10;a3/c7J3FrmmpVhbVMXBPo6k7/2uGR16ngdJi0d9vm3ttx1uXp7r6CQAA//8DAFBLAwQUAAYACAAA&#10;ACEA19wRJOMAAAALAQAADwAAAGRycy9kb3ducmV2LnhtbEyPwU7DMAyG70i8Q2QkLtOWMkbLStMJ&#10;JnFAU4UYHOCWtaatljhVk67d22NOcLT96/P3Z5vJGnHC3reOFNwsIhBIpataqhV8vD/P70H4oKnS&#10;xhEqOKOHTX55kem0ciO94WkfasEQ8qlW0ITQpVL6skGr/cJ1SHz7dr3Vgce+llWvR4ZbI5dRFEur&#10;W+IPje5w22B53A9Wwe3rkxm/zsPuZbY1w6w4Fq77LJS6vpoeH0AEnMJfGH71WR1ydjq4gSovjIJ5&#10;suQugWHr1QoEJ9ZJnIA4KIjveCPzTP7vkP8AAAD//wMAUEsBAi0AFAAGAAgAAAAhALaDOJL+AAAA&#10;4QEAABMAAAAAAAAAAAAAAAAAAAAAAFtDb250ZW50X1R5cGVzXS54bWxQSwECLQAUAAYACAAAACEA&#10;OP0h/9YAAACUAQAACwAAAAAAAAAAAAAAAAAvAQAAX3JlbHMvLnJlbHNQSwECLQAUAAYACAAAACEA&#10;F8GKDw8CAADyAwAADgAAAAAAAAAAAAAAAAAuAgAAZHJzL2Uyb0RvYy54bWxQSwECLQAUAAYACAAA&#10;ACEA19wRJOMAAAALAQAADwAAAAAAAAAAAAAAAABpBAAAZHJzL2Rvd25yZXYueG1sUEsFBgAAAAAE&#10;AAQA8wAAAHkFAAAAAA==&#10;" o:allowincell="f" fillcolor="#4f81bd" stroked="f">
                <v:textbox>
                  <w:txbxContent>
                    <w:p w14:paraId="7CC537C1" w14:textId="77777777" w:rsidR="00076AA6" w:rsidRDefault="00226121" w:rsidP="00226121">
                      <w:pPr>
                        <w:rPr>
                          <w:b/>
                          <w:bCs/>
                          <w:color w:val="FFFFFF" w:themeColor="background1"/>
                          <w:sz w:val="28"/>
                          <w:szCs w:val="28"/>
                        </w:rPr>
                      </w:pPr>
                      <w:r w:rsidRPr="00B31F60">
                        <w:rPr>
                          <w:b/>
                          <w:bCs/>
                          <w:color w:val="FFFFFF" w:themeColor="background1"/>
                          <w:sz w:val="28"/>
                          <w:szCs w:val="28"/>
                        </w:rPr>
                        <w:t xml:space="preserve">To book please email </w:t>
                      </w:r>
                      <w:r w:rsidR="00621591" w:rsidRPr="00B31F60">
                        <w:rPr>
                          <w:b/>
                          <w:bCs/>
                          <w:color w:val="FFFFFF" w:themeColor="background1"/>
                          <w:sz w:val="28"/>
                          <w:szCs w:val="28"/>
                        </w:rPr>
                        <w:t xml:space="preserve">the </w:t>
                      </w:r>
                      <w:r w:rsidR="00700D17" w:rsidRPr="00B31F60">
                        <w:rPr>
                          <w:b/>
                          <w:bCs/>
                          <w:color w:val="FFFFFF" w:themeColor="background1"/>
                          <w:sz w:val="28"/>
                          <w:szCs w:val="28"/>
                        </w:rPr>
                        <w:t>Safeguarding</w:t>
                      </w:r>
                      <w:r w:rsidRPr="00B31F60">
                        <w:rPr>
                          <w:b/>
                          <w:bCs/>
                          <w:color w:val="FFFFFF" w:themeColor="background1"/>
                          <w:sz w:val="28"/>
                          <w:szCs w:val="28"/>
                        </w:rPr>
                        <w:t xml:space="preserve"> </w:t>
                      </w:r>
                      <w:r w:rsidR="00700D17" w:rsidRPr="00B31F60">
                        <w:rPr>
                          <w:b/>
                          <w:bCs/>
                          <w:color w:val="FFFFFF" w:themeColor="background1"/>
                          <w:sz w:val="28"/>
                          <w:szCs w:val="28"/>
                        </w:rPr>
                        <w:t xml:space="preserve">team </w:t>
                      </w:r>
                      <w:r w:rsidR="008E42DF" w:rsidRPr="00B31F60">
                        <w:rPr>
                          <w:b/>
                          <w:bCs/>
                          <w:color w:val="FFFFFF" w:themeColor="background1"/>
                          <w:sz w:val="28"/>
                          <w:szCs w:val="28"/>
                        </w:rPr>
                        <w:t xml:space="preserve">stating </w:t>
                      </w:r>
                      <w:r w:rsidR="00076AA6">
                        <w:rPr>
                          <w:b/>
                          <w:bCs/>
                          <w:color w:val="FFFFFF" w:themeColor="background1"/>
                          <w:sz w:val="28"/>
                          <w:szCs w:val="28"/>
                        </w:rPr>
                        <w:t xml:space="preserve">your </w:t>
                      </w:r>
                      <w:r w:rsidR="001E4C1F" w:rsidRPr="00B31F60">
                        <w:rPr>
                          <w:b/>
                          <w:bCs/>
                          <w:color w:val="FFFFFF" w:themeColor="background1"/>
                          <w:sz w:val="28"/>
                          <w:szCs w:val="28"/>
                        </w:rPr>
                        <w:t>preferred</w:t>
                      </w:r>
                      <w:r w:rsidRPr="00B31F60">
                        <w:rPr>
                          <w:b/>
                          <w:bCs/>
                          <w:color w:val="FFFFFF" w:themeColor="background1"/>
                          <w:sz w:val="28"/>
                          <w:szCs w:val="28"/>
                        </w:rPr>
                        <w:t xml:space="preserve"> </w:t>
                      </w:r>
                      <w:r w:rsidR="00676977" w:rsidRPr="00B31F60">
                        <w:rPr>
                          <w:b/>
                          <w:bCs/>
                          <w:color w:val="FFFFFF" w:themeColor="background1"/>
                          <w:sz w:val="28"/>
                          <w:szCs w:val="28"/>
                        </w:rPr>
                        <w:t>module</w:t>
                      </w:r>
                      <w:r w:rsidR="00514015" w:rsidRPr="00B31F60">
                        <w:rPr>
                          <w:b/>
                          <w:bCs/>
                          <w:color w:val="FFFFFF" w:themeColor="background1"/>
                          <w:sz w:val="28"/>
                          <w:szCs w:val="28"/>
                        </w:rPr>
                        <w:t>/s</w:t>
                      </w:r>
                      <w:r w:rsidRPr="00B31F60">
                        <w:rPr>
                          <w:b/>
                          <w:bCs/>
                          <w:color w:val="FFFFFF" w:themeColor="background1"/>
                          <w:sz w:val="28"/>
                          <w:szCs w:val="28"/>
                        </w:rPr>
                        <w:t xml:space="preserve">, what date you </w:t>
                      </w:r>
                      <w:r w:rsidR="00DF1906" w:rsidRPr="00B31F60">
                        <w:rPr>
                          <w:b/>
                          <w:bCs/>
                          <w:color w:val="FFFFFF" w:themeColor="background1"/>
                          <w:sz w:val="28"/>
                          <w:szCs w:val="28"/>
                        </w:rPr>
                        <w:t>require,</w:t>
                      </w:r>
                      <w:r w:rsidR="00381C24" w:rsidRPr="00B31F60">
                        <w:rPr>
                          <w:b/>
                          <w:bCs/>
                          <w:color w:val="FFFFFF" w:themeColor="background1"/>
                          <w:sz w:val="28"/>
                          <w:szCs w:val="28"/>
                        </w:rPr>
                        <w:t xml:space="preserve"> </w:t>
                      </w:r>
                      <w:r w:rsidR="00BD2675" w:rsidRPr="00B31F60">
                        <w:rPr>
                          <w:b/>
                          <w:bCs/>
                          <w:color w:val="FFFFFF" w:themeColor="background1"/>
                          <w:sz w:val="28"/>
                          <w:szCs w:val="28"/>
                        </w:rPr>
                        <w:t xml:space="preserve">your role, what geographical borough you work </w:t>
                      </w:r>
                      <w:r w:rsidR="00BD2675" w:rsidRPr="00B31F60">
                        <w:rPr>
                          <w:b/>
                          <w:bCs/>
                          <w:color w:val="FFFFFF" w:themeColor="background1"/>
                          <w:sz w:val="28"/>
                          <w:szCs w:val="28"/>
                        </w:rPr>
                        <w:t>from</w:t>
                      </w:r>
                      <w:r w:rsidR="00381C24" w:rsidRPr="00B31F60">
                        <w:rPr>
                          <w:b/>
                          <w:bCs/>
                          <w:color w:val="FFFFFF" w:themeColor="background1"/>
                          <w:sz w:val="28"/>
                          <w:szCs w:val="28"/>
                        </w:rPr>
                        <w:t xml:space="preserve"> </w:t>
                      </w:r>
                      <w:r w:rsidR="00BD2675" w:rsidRPr="00B31F60">
                        <w:rPr>
                          <w:b/>
                          <w:bCs/>
                          <w:color w:val="FFFFFF" w:themeColor="background1"/>
                          <w:sz w:val="28"/>
                          <w:szCs w:val="28"/>
                        </w:rPr>
                        <w:t xml:space="preserve">and </w:t>
                      </w:r>
                      <w:r w:rsidRPr="00B31F60">
                        <w:rPr>
                          <w:b/>
                          <w:bCs/>
                          <w:color w:val="FFFFFF" w:themeColor="background1"/>
                          <w:sz w:val="28"/>
                          <w:szCs w:val="28"/>
                        </w:rPr>
                        <w:t>any specific learning needs</w:t>
                      </w:r>
                      <w:r w:rsidR="008E42DF" w:rsidRPr="00B31F60">
                        <w:rPr>
                          <w:b/>
                          <w:bCs/>
                          <w:color w:val="FFFFFF" w:themeColor="background1"/>
                          <w:sz w:val="28"/>
                          <w:szCs w:val="28"/>
                        </w:rPr>
                        <w:t xml:space="preserve"> you have</w:t>
                      </w:r>
                      <w:r w:rsidRPr="00B31F60">
                        <w:rPr>
                          <w:b/>
                          <w:bCs/>
                          <w:color w:val="FFFFFF" w:themeColor="background1"/>
                          <w:sz w:val="28"/>
                          <w:szCs w:val="28"/>
                        </w:rPr>
                        <w:t xml:space="preserve">. </w:t>
                      </w:r>
                    </w:p>
                    <w:p w14:paraId="0AE46F87" w14:textId="1C3D752E" w:rsidR="00226121" w:rsidRPr="00B31F60" w:rsidRDefault="00381C24" w:rsidP="00226121">
                      <w:pPr>
                        <w:rPr>
                          <w:rStyle w:val="Hyperlink"/>
                          <w:color w:val="FFFFFF" w:themeColor="background1"/>
                          <w:sz w:val="28"/>
                          <w:szCs w:val="28"/>
                        </w:rPr>
                      </w:pPr>
                      <w:r w:rsidRPr="00B31F60">
                        <w:rPr>
                          <w:b/>
                          <w:bCs/>
                          <w:color w:val="FFFFFF" w:themeColor="background1"/>
                          <w:sz w:val="28"/>
                          <w:szCs w:val="28"/>
                        </w:rPr>
                        <w:t xml:space="preserve"> </w:t>
                      </w:r>
                      <w:r w:rsidR="00672A13" w:rsidRPr="00B31F60">
                        <w:rPr>
                          <w:b/>
                          <w:bCs/>
                          <w:color w:val="FFFFFF" w:themeColor="background1"/>
                          <w:sz w:val="28"/>
                          <w:szCs w:val="28"/>
                        </w:rPr>
                        <w:t>To Book e</w:t>
                      </w:r>
                      <w:r w:rsidRPr="00B31F60">
                        <w:rPr>
                          <w:b/>
                          <w:bCs/>
                          <w:color w:val="FFFFFF" w:themeColor="background1"/>
                          <w:sz w:val="28"/>
                          <w:szCs w:val="28"/>
                        </w:rPr>
                        <w:t>mail</w:t>
                      </w:r>
                      <w:r w:rsidR="00672A13" w:rsidRPr="00B31F60">
                        <w:rPr>
                          <w:b/>
                          <w:bCs/>
                          <w:color w:val="FFFFFF" w:themeColor="background1"/>
                          <w:sz w:val="28"/>
                          <w:szCs w:val="28"/>
                        </w:rPr>
                        <w:t>;</w:t>
                      </w:r>
                      <w:r w:rsidRPr="00B31F60">
                        <w:rPr>
                          <w:b/>
                          <w:bCs/>
                          <w:color w:val="FFFFFF" w:themeColor="background1"/>
                          <w:sz w:val="28"/>
                          <w:szCs w:val="28"/>
                        </w:rPr>
                        <w:t xml:space="preserve">     </w:t>
                      </w:r>
                      <w:bookmarkStart w:id="15" w:name="_Hlk132199870"/>
                      <w:r w:rsidR="00D1786F" w:rsidRPr="00B31F60">
                        <w:fldChar w:fldCharType="begin"/>
                      </w:r>
                      <w:r w:rsidR="00D1786F" w:rsidRPr="00B31F60">
                        <w:rPr>
                          <w:sz w:val="28"/>
                          <w:szCs w:val="28"/>
                        </w:rPr>
                        <w:instrText xml:space="preserve"> HYPERLINK "mailto:Safeguarding.training@merseycare.nhs.uk" </w:instrText>
                      </w:r>
                      <w:r w:rsidR="00D1786F" w:rsidRPr="00B31F60">
                        <w:fldChar w:fldCharType="separate"/>
                      </w:r>
                      <w:r w:rsidR="00226121" w:rsidRPr="00B31F60">
                        <w:rPr>
                          <w:rStyle w:val="Hyperlink"/>
                          <w:color w:val="FFFFFF" w:themeColor="background1"/>
                          <w:sz w:val="28"/>
                          <w:szCs w:val="28"/>
                        </w:rPr>
                        <w:t>Safeguarding.training@merseycare.nhs.uk</w:t>
                      </w:r>
                      <w:r w:rsidR="00D1786F" w:rsidRPr="00B31F60">
                        <w:rPr>
                          <w:rStyle w:val="Hyperlink"/>
                          <w:color w:val="FFFFFF" w:themeColor="background1"/>
                          <w:sz w:val="28"/>
                          <w:szCs w:val="28"/>
                        </w:rPr>
                        <w:fldChar w:fldCharType="end"/>
                      </w:r>
                    </w:p>
                    <w:bookmarkEnd w:id="15"/>
                    <w:p w14:paraId="206019DB" w14:textId="7D409F2D" w:rsidR="006E0830" w:rsidRPr="00B31F60" w:rsidRDefault="006E0830" w:rsidP="00226121">
                      <w:pPr>
                        <w:jc w:val="center"/>
                        <w:rPr>
                          <w:rFonts w:eastAsiaTheme="majorEastAsia"/>
                          <w:b/>
                          <w:bCs/>
                          <w:color w:val="FFFFFF" w:themeColor="background1"/>
                          <w:sz w:val="28"/>
                          <w:szCs w:val="28"/>
                        </w:rPr>
                      </w:pPr>
                    </w:p>
                  </w:txbxContent>
                </v:textbox>
                <w10:wrap type="square" anchorx="margin" anchory="page"/>
              </v:roundrect>
            </w:pict>
          </mc:Fallback>
        </mc:AlternateContent>
      </w:r>
      <w:r w:rsidR="00C601E4" w:rsidRPr="002A05AF">
        <w:rPr>
          <w:b/>
          <w:bCs/>
          <w:noProof/>
          <w:color w:val="0070C0"/>
          <w:sz w:val="64"/>
          <w:szCs w:val="64"/>
        </w:rPr>
        <mc:AlternateContent>
          <mc:Choice Requires="wps">
            <w:drawing>
              <wp:anchor distT="91440" distB="91440" distL="137160" distR="137160" simplePos="0" relativeHeight="251777536" behindDoc="0" locked="0" layoutInCell="0" allowOverlap="1" wp14:anchorId="66D046F1" wp14:editId="560CDCBA">
                <wp:simplePos x="0" y="0"/>
                <wp:positionH relativeFrom="margin">
                  <wp:posOffset>1193165</wp:posOffset>
                </wp:positionH>
                <wp:positionV relativeFrom="margin">
                  <wp:posOffset>-1047750</wp:posOffset>
                </wp:positionV>
                <wp:extent cx="3346450" cy="6659245"/>
                <wp:effectExtent l="952" t="0" r="7303" b="7302"/>
                <wp:wrapSquare wrapText="bothSides"/>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6450" cy="6659245"/>
                        </a:xfrm>
                        <a:prstGeom prst="roundRect">
                          <a:avLst>
                            <a:gd name="adj" fmla="val 13032"/>
                          </a:avLst>
                        </a:prstGeom>
                        <a:solidFill>
                          <a:srgbClr val="4F81BD"/>
                        </a:solidFill>
                      </wps:spPr>
                      <wps:txbx>
                        <w:txbxContent>
                          <w:p w14:paraId="52E42FD8" w14:textId="77777777" w:rsidR="00553A5A" w:rsidRPr="00D054F6" w:rsidRDefault="00553A5A" w:rsidP="00553A5A">
                            <w:pPr>
                              <w:jc w:val="center"/>
                              <w:rPr>
                                <w:rFonts w:eastAsiaTheme="majorEastAsia"/>
                                <w:b/>
                                <w:bCs/>
                                <w:color w:val="FFFFFF" w:themeColor="background1"/>
                                <w:u w:val="single"/>
                              </w:rPr>
                            </w:pPr>
                            <w:r w:rsidRPr="00D054F6">
                              <w:rPr>
                                <w:rFonts w:eastAsiaTheme="majorEastAsia"/>
                                <w:b/>
                                <w:bCs/>
                                <w:color w:val="FFFFFF" w:themeColor="background1"/>
                                <w:u w:val="single"/>
                              </w:rPr>
                              <w:t>Who is it for?</w:t>
                            </w:r>
                          </w:p>
                          <w:p w14:paraId="15C539C5" w14:textId="072B312E" w:rsidR="00D054F6" w:rsidRDefault="00553A5A" w:rsidP="00553A5A">
                            <w:pPr>
                              <w:jc w:val="center"/>
                              <w:rPr>
                                <w:rFonts w:eastAsiaTheme="majorEastAsia"/>
                                <w:b/>
                                <w:bCs/>
                                <w:color w:val="FFFFFF" w:themeColor="background1"/>
                              </w:rPr>
                            </w:pPr>
                            <w:r w:rsidRPr="00D054F6">
                              <w:rPr>
                                <w:rFonts w:eastAsiaTheme="majorEastAsia"/>
                                <w:b/>
                                <w:bCs/>
                                <w:color w:val="FFFFFF" w:themeColor="background1"/>
                              </w:rPr>
                              <w:t>All Trust staff can access these</w:t>
                            </w:r>
                            <w:r w:rsidR="007432BC">
                              <w:rPr>
                                <w:rFonts w:eastAsiaTheme="majorEastAsia"/>
                                <w:b/>
                                <w:bCs/>
                                <w:color w:val="FFFFFF" w:themeColor="background1"/>
                              </w:rPr>
                              <w:t xml:space="preserve"> </w:t>
                            </w:r>
                            <w:r w:rsidR="00DF6A2D">
                              <w:rPr>
                                <w:rFonts w:eastAsiaTheme="majorEastAsia"/>
                                <w:b/>
                                <w:bCs/>
                                <w:color w:val="FFFFFF" w:themeColor="background1"/>
                              </w:rPr>
                              <w:t>modu</w:t>
                            </w:r>
                            <w:r w:rsidR="007432BC">
                              <w:rPr>
                                <w:rFonts w:eastAsiaTheme="majorEastAsia"/>
                                <w:b/>
                                <w:bCs/>
                                <w:color w:val="FFFFFF" w:themeColor="background1"/>
                              </w:rPr>
                              <w:t>l</w:t>
                            </w:r>
                            <w:r w:rsidR="00DF6A2D">
                              <w:rPr>
                                <w:rFonts w:eastAsiaTheme="majorEastAsia"/>
                                <w:b/>
                                <w:bCs/>
                                <w:color w:val="FFFFFF" w:themeColor="background1"/>
                              </w:rPr>
                              <w:t>ar</w:t>
                            </w:r>
                            <w:r w:rsidRPr="00D054F6">
                              <w:rPr>
                                <w:rFonts w:eastAsiaTheme="majorEastAsia"/>
                                <w:b/>
                                <w:bCs/>
                                <w:color w:val="FFFFFF" w:themeColor="background1"/>
                              </w:rPr>
                              <w:t xml:space="preserve"> training sessions</w:t>
                            </w:r>
                            <w:r w:rsidR="00C601E4">
                              <w:rPr>
                                <w:rFonts w:eastAsiaTheme="majorEastAsia"/>
                                <w:b/>
                                <w:bCs/>
                                <w:color w:val="FFFFFF" w:themeColor="background1"/>
                              </w:rPr>
                              <w:t xml:space="preserve"> </w:t>
                            </w:r>
                            <w:r w:rsidR="000F7C83">
                              <w:rPr>
                                <w:rFonts w:eastAsiaTheme="majorEastAsia"/>
                                <w:b/>
                                <w:bCs/>
                                <w:color w:val="FFFFFF" w:themeColor="background1"/>
                              </w:rPr>
                              <w:t>.</w:t>
                            </w:r>
                            <w:r w:rsidR="00C601E4">
                              <w:rPr>
                                <w:rFonts w:eastAsiaTheme="majorEastAsia"/>
                                <w:b/>
                                <w:bCs/>
                                <w:color w:val="FFFFFF" w:themeColor="background1"/>
                              </w:rPr>
                              <w:t>S</w:t>
                            </w:r>
                            <w:r w:rsidRPr="00D054F6">
                              <w:rPr>
                                <w:rFonts w:eastAsiaTheme="majorEastAsia"/>
                                <w:b/>
                                <w:bCs/>
                                <w:color w:val="FFFFFF" w:themeColor="background1"/>
                              </w:rPr>
                              <w:t>taff allocated Level 3 children, specialist children’s and Level 2/3 adults are</w:t>
                            </w:r>
                            <w:r w:rsidR="000F7C83">
                              <w:rPr>
                                <w:rFonts w:eastAsiaTheme="majorEastAsia"/>
                                <w:b/>
                                <w:bCs/>
                                <w:color w:val="FFFFFF" w:themeColor="background1"/>
                              </w:rPr>
                              <w:t xml:space="preserve"> also </w:t>
                            </w:r>
                            <w:r w:rsidRPr="00D054F6">
                              <w:rPr>
                                <w:rFonts w:eastAsiaTheme="majorEastAsia"/>
                                <w:b/>
                                <w:bCs/>
                                <w:color w:val="FFFFFF" w:themeColor="background1"/>
                              </w:rPr>
                              <w:t xml:space="preserve"> required to </w:t>
                            </w:r>
                            <w:r w:rsidR="000F7C83">
                              <w:rPr>
                                <w:rFonts w:eastAsiaTheme="majorEastAsia"/>
                                <w:b/>
                                <w:bCs/>
                                <w:color w:val="FFFFFF" w:themeColor="background1"/>
                              </w:rPr>
                              <w:t>complete</w:t>
                            </w:r>
                            <w:r w:rsidR="000555B3" w:rsidRPr="00D054F6">
                              <w:rPr>
                                <w:rFonts w:eastAsiaTheme="majorEastAsia"/>
                                <w:b/>
                                <w:bCs/>
                                <w:color w:val="FFFFFF" w:themeColor="background1"/>
                              </w:rPr>
                              <w:t xml:space="preserve"> additional</w:t>
                            </w:r>
                            <w:r w:rsidRPr="00D054F6">
                              <w:rPr>
                                <w:rFonts w:eastAsiaTheme="majorEastAsia"/>
                                <w:b/>
                                <w:bCs/>
                                <w:color w:val="FFFFFF" w:themeColor="background1"/>
                              </w:rPr>
                              <w:t xml:space="preserve"> hours to supplement their mandatory training requirements</w:t>
                            </w:r>
                            <w:r w:rsidR="00C73C02">
                              <w:rPr>
                                <w:rFonts w:eastAsiaTheme="majorEastAsia"/>
                                <w:b/>
                                <w:bCs/>
                                <w:color w:val="FFFFFF" w:themeColor="background1"/>
                              </w:rPr>
                              <w:t xml:space="preserve"> every 3 years,</w:t>
                            </w:r>
                            <w:r w:rsidRPr="00D054F6">
                              <w:rPr>
                                <w:rFonts w:eastAsiaTheme="majorEastAsia"/>
                                <w:b/>
                                <w:bCs/>
                                <w:color w:val="FFFFFF" w:themeColor="background1"/>
                              </w:rPr>
                              <w:t xml:space="preserve"> as described below</w:t>
                            </w:r>
                            <w:r w:rsidR="00D054F6">
                              <w:rPr>
                                <w:rFonts w:eastAsiaTheme="majorEastAsia"/>
                                <w:b/>
                                <w:bCs/>
                                <w:color w:val="FFFFFF" w:themeColor="background1"/>
                              </w:rPr>
                              <w:t>.</w:t>
                            </w:r>
                          </w:p>
                          <w:p w14:paraId="170C610A" w14:textId="34D5080C" w:rsidR="00553A5A" w:rsidRPr="00D054F6" w:rsidRDefault="00D054F6" w:rsidP="00553A5A">
                            <w:pPr>
                              <w:jc w:val="center"/>
                              <w:rPr>
                                <w:rFonts w:eastAsiaTheme="majorEastAsia"/>
                                <w:b/>
                                <w:bCs/>
                                <w:color w:val="FFFFFF" w:themeColor="background1"/>
                              </w:rPr>
                            </w:pPr>
                            <w:r>
                              <w:rPr>
                                <w:rFonts w:eastAsiaTheme="majorEastAsia"/>
                                <w:b/>
                                <w:bCs/>
                                <w:color w:val="FFFFFF" w:themeColor="background1"/>
                              </w:rPr>
                              <w:t>I</w:t>
                            </w:r>
                            <w:r w:rsidR="00553A5A" w:rsidRPr="00D054F6">
                              <w:rPr>
                                <w:rFonts w:eastAsiaTheme="majorEastAsia"/>
                                <w:b/>
                                <w:bCs/>
                                <w:color w:val="FFFFFF" w:themeColor="background1"/>
                              </w:rPr>
                              <w:t xml:space="preserve">n addition to the </w:t>
                            </w:r>
                            <w:r w:rsidR="00C73C02">
                              <w:rPr>
                                <w:rFonts w:eastAsiaTheme="majorEastAsia"/>
                                <w:b/>
                                <w:bCs/>
                                <w:color w:val="FFFFFF" w:themeColor="background1"/>
                              </w:rPr>
                              <w:t xml:space="preserve">modular </w:t>
                            </w:r>
                            <w:r w:rsidR="00553A5A" w:rsidRPr="00D054F6">
                              <w:rPr>
                                <w:rFonts w:eastAsiaTheme="majorEastAsia"/>
                                <w:b/>
                                <w:bCs/>
                                <w:color w:val="FFFFFF" w:themeColor="background1"/>
                              </w:rPr>
                              <w:t>offer described</w:t>
                            </w:r>
                            <w:r>
                              <w:rPr>
                                <w:rFonts w:eastAsiaTheme="majorEastAsia"/>
                                <w:b/>
                                <w:bCs/>
                                <w:color w:val="FFFFFF" w:themeColor="background1"/>
                              </w:rPr>
                              <w:t>,</w:t>
                            </w:r>
                            <w:r w:rsidR="00553A5A" w:rsidRPr="00D054F6">
                              <w:rPr>
                                <w:rFonts w:eastAsiaTheme="majorEastAsia"/>
                                <w:b/>
                                <w:bCs/>
                                <w:color w:val="FFFFFF" w:themeColor="background1"/>
                              </w:rPr>
                              <w:t xml:space="preserve"> these hours can also be achieved by attending safeguarding conferences, presentations, group and </w:t>
                            </w:r>
                            <w:r w:rsidR="00DF1906" w:rsidRPr="00D054F6">
                              <w:rPr>
                                <w:rFonts w:eastAsiaTheme="majorEastAsia"/>
                                <w:b/>
                                <w:bCs/>
                                <w:color w:val="FFFFFF" w:themeColor="background1"/>
                              </w:rPr>
                              <w:t>teams’</w:t>
                            </w:r>
                            <w:r w:rsidR="00553A5A" w:rsidRPr="00D054F6">
                              <w:rPr>
                                <w:rFonts w:eastAsiaTheme="majorEastAsia"/>
                                <w:b/>
                                <w:bCs/>
                                <w:color w:val="FFFFFF" w:themeColor="background1"/>
                              </w:rPr>
                              <w:t xml:space="preserve"> reflective discussions and external</w:t>
                            </w:r>
                            <w:r w:rsidR="00586C4D">
                              <w:rPr>
                                <w:rFonts w:eastAsiaTheme="majorEastAsia"/>
                                <w:b/>
                                <w:bCs/>
                                <w:color w:val="FFFFFF" w:themeColor="background1"/>
                              </w:rPr>
                              <w:t xml:space="preserve"> partnership</w:t>
                            </w:r>
                            <w:r w:rsidR="00553A5A" w:rsidRPr="00D054F6">
                              <w:rPr>
                                <w:rFonts w:eastAsiaTheme="majorEastAsia"/>
                                <w:b/>
                                <w:bCs/>
                                <w:color w:val="FFFFFF" w:themeColor="background1"/>
                              </w:rPr>
                              <w:t xml:space="preserve"> learning events</w:t>
                            </w:r>
                          </w:p>
                          <w:p w14:paraId="3B531E40" w14:textId="224425A0" w:rsidR="00D054F6" w:rsidRPr="00D054F6" w:rsidRDefault="00D054F6" w:rsidP="00553A5A">
                            <w:pPr>
                              <w:jc w:val="center"/>
                              <w:rPr>
                                <w:rFonts w:eastAsiaTheme="majorEastAsia"/>
                                <w:b/>
                                <w:bCs/>
                                <w:color w:val="FFFFFF" w:themeColor="background1"/>
                              </w:rPr>
                            </w:pPr>
                            <w:r w:rsidRPr="00D054F6">
                              <w:rPr>
                                <w:rFonts w:eastAsiaTheme="majorEastAsia"/>
                                <w:b/>
                                <w:bCs/>
                                <w:color w:val="FFFFFF" w:themeColor="background1"/>
                              </w:rPr>
                              <w:t xml:space="preserve">Level 3 children- additional </w:t>
                            </w:r>
                            <w:r w:rsidR="00C73C02">
                              <w:rPr>
                                <w:rFonts w:eastAsiaTheme="majorEastAsia"/>
                                <w:b/>
                                <w:bCs/>
                                <w:color w:val="FFFFFF" w:themeColor="background1"/>
                              </w:rPr>
                              <w:t>8</w:t>
                            </w:r>
                            <w:r w:rsidRPr="00D054F6">
                              <w:rPr>
                                <w:rFonts w:eastAsiaTheme="majorEastAsia"/>
                                <w:b/>
                                <w:bCs/>
                                <w:color w:val="FFFFFF" w:themeColor="background1"/>
                              </w:rPr>
                              <w:t xml:space="preserve"> hours every 3 years</w:t>
                            </w:r>
                          </w:p>
                          <w:p w14:paraId="1C92299C" w14:textId="6FCD3312" w:rsidR="00D054F6" w:rsidRDefault="00D054F6" w:rsidP="00553A5A">
                            <w:pPr>
                              <w:jc w:val="center"/>
                              <w:rPr>
                                <w:rFonts w:eastAsiaTheme="majorEastAsia"/>
                                <w:b/>
                                <w:bCs/>
                                <w:color w:val="FFFFFF" w:themeColor="background1"/>
                              </w:rPr>
                            </w:pPr>
                            <w:r w:rsidRPr="00D054F6">
                              <w:rPr>
                                <w:rFonts w:eastAsiaTheme="majorEastAsia"/>
                                <w:b/>
                                <w:bCs/>
                                <w:color w:val="FFFFFF" w:themeColor="background1"/>
                              </w:rPr>
                              <w:t>Children’s specialist</w:t>
                            </w:r>
                            <w:r>
                              <w:rPr>
                                <w:rFonts w:eastAsiaTheme="majorEastAsia"/>
                                <w:b/>
                                <w:bCs/>
                                <w:color w:val="FFFFFF" w:themeColor="background1"/>
                              </w:rPr>
                              <w:t xml:space="preserve">- additional </w:t>
                            </w:r>
                            <w:r w:rsidR="00C73C02">
                              <w:rPr>
                                <w:rFonts w:eastAsiaTheme="majorEastAsia"/>
                                <w:b/>
                                <w:bCs/>
                                <w:color w:val="FFFFFF" w:themeColor="background1"/>
                              </w:rPr>
                              <w:t>12-16</w:t>
                            </w:r>
                            <w:r>
                              <w:rPr>
                                <w:rFonts w:eastAsiaTheme="majorEastAsia"/>
                                <w:b/>
                                <w:bCs/>
                                <w:color w:val="FFFFFF" w:themeColor="background1"/>
                              </w:rPr>
                              <w:t xml:space="preserve"> hours every 3 years</w:t>
                            </w:r>
                          </w:p>
                          <w:p w14:paraId="12584689" w14:textId="5BCB62B6" w:rsidR="00D054F6" w:rsidRPr="00D054F6" w:rsidRDefault="00D054F6" w:rsidP="00553A5A">
                            <w:pPr>
                              <w:jc w:val="center"/>
                              <w:rPr>
                                <w:rFonts w:eastAsiaTheme="majorEastAsia"/>
                                <w:b/>
                                <w:bCs/>
                                <w:color w:val="FFFFFF" w:themeColor="background1"/>
                              </w:rPr>
                            </w:pPr>
                            <w:r>
                              <w:rPr>
                                <w:rFonts w:eastAsiaTheme="majorEastAsia"/>
                                <w:b/>
                                <w:bCs/>
                                <w:color w:val="FFFFFF" w:themeColor="background1"/>
                              </w:rPr>
                              <w:t>Adults Level 2/3- additional 4-8 hours every 3 years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D046F1" id="_x0000_s1058" style="position:absolute;left:0;text-align:left;margin-left:93.95pt;margin-top:-82.5pt;width:263.5pt;height:524.35pt;rotation:90;z-index:2517775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K5EAIAAPIDAAAOAAAAZHJzL2Uyb0RvYy54bWysU9uO0zAQfUfiHyy/0yRtWnajpqulVRHS&#10;chELH+DYzgUSjxm7TXe/nrFb2gJviDxYmRnPmTlnxsu7w9CzvUbXgSl5Nkk500aC6kxT8q9ftq9u&#10;OHNeGCV6MLrkT9rxu9XLF8vRFnoKLfRKIyMQ44rRlrz13hZJ4mSrB+EmYLWhYA04CE8mNolCMRL6&#10;0CfTNF0kI6CyCFI7R97NMchXEb+utfQf69ppz/qSU28+nhjPKpzJaimKBoVtO3lqQ/xDF4PoDBU9&#10;Q22EF2yH3V9QQycRHNR+ImFIoK47qSMHYpOlf7B5bIXVkQuJ4+xZJvf/YOWH/aP9hKF1Zx9AfnfM&#10;wLoVptH3iDC2WigqlwWhktG64pwQDEeprBrfg6LRip2HqMGhxoEhkNbzPA1f9BJXdojCP52F1wfP&#10;JDlns3yRz2k+kmKLxfx2ms9jRVEEsNCdReffahhY+Ck5ws6ozzTeiC32D85H+RUzYgjNqG+c1UNP&#10;w9yLnmWzdDY9IZ4uJxfMyB76Tm27vo8GNtW6R0apJc+3N9mbzSnZXa5FOYICYdlc4Q/VgXWKyMRC&#10;wVWBeiKBohREjp4Jdd4CPnM20sqV3P3YCdSc9e8MiXyb5XnY0Wjk89dTMvA6Ul1HhJEEVXLpkbOj&#10;sfbHzd5Z7JqWamVRHQP3NJq6879meOzrNFBaLPr7bXOv7Xjr8lRXPwEAAP//AwBQSwMEFAAGAAgA&#10;AAAhAP3HceHjAAAACgEAAA8AAABkcnMvZG93bnJldi54bWxMjzFPwzAUhHck/oP1kFiq1iFVmybk&#10;pYJKDAhFiNIBNjc2SVT7OYqdJv33uBOMpzvdfZdvJ6PZWfWutYTwsIiAKaqsbKlGOHy+zDfAnBck&#10;hbakEC7Kwba4vclFJu1IH+q89zULJeQygdB432Wcu6pRRriF7RQF78f2Rvgg+5rLXoyh3GgeR9Ga&#10;G9FSWGhEp3aNqk77wSAs35/1+H0Z3l5nOz3MylNpu68S8f5uenoE5tXk/8JwxQ/oUASmox1IOqYR&#10;5skyfPEI6SoFFgJpskqAHRHWcZwCL3L+/0LxCwAA//8DAFBLAQItABQABgAIAAAAIQC2gziS/gAA&#10;AOEBAAATAAAAAAAAAAAAAAAAAAAAAABbQ29udGVudF9UeXBlc10ueG1sUEsBAi0AFAAGAAgAAAAh&#10;ADj9If/WAAAAlAEAAAsAAAAAAAAAAAAAAAAALwEAAF9yZWxzLy5yZWxzUEsBAi0AFAAGAAgAAAAh&#10;APW/QrkQAgAA8gMAAA4AAAAAAAAAAAAAAAAALgIAAGRycy9lMm9Eb2MueG1sUEsBAi0AFAAGAAgA&#10;AAAhAP3HceHjAAAACgEAAA8AAAAAAAAAAAAAAAAAagQAAGRycy9kb3ducmV2LnhtbFBLBQYAAAAA&#10;BAAEAPMAAAB6BQAAAAA=&#10;" o:allowincell="f" fillcolor="#4f81bd" stroked="f">
                <v:textbox>
                  <w:txbxContent>
                    <w:p w14:paraId="52E42FD8" w14:textId="77777777" w:rsidR="00553A5A" w:rsidRPr="00D054F6" w:rsidRDefault="00553A5A" w:rsidP="00553A5A">
                      <w:pPr>
                        <w:jc w:val="center"/>
                        <w:rPr>
                          <w:rFonts w:eastAsiaTheme="majorEastAsia"/>
                          <w:b/>
                          <w:bCs/>
                          <w:color w:val="FFFFFF" w:themeColor="background1"/>
                          <w:u w:val="single"/>
                        </w:rPr>
                      </w:pPr>
                      <w:r w:rsidRPr="00D054F6">
                        <w:rPr>
                          <w:rFonts w:eastAsiaTheme="majorEastAsia"/>
                          <w:b/>
                          <w:bCs/>
                          <w:color w:val="FFFFFF" w:themeColor="background1"/>
                          <w:u w:val="single"/>
                        </w:rPr>
                        <w:t>Who is it for?</w:t>
                      </w:r>
                    </w:p>
                    <w:p w14:paraId="15C539C5" w14:textId="072B312E" w:rsidR="00D054F6" w:rsidRDefault="00553A5A" w:rsidP="00553A5A">
                      <w:pPr>
                        <w:jc w:val="center"/>
                        <w:rPr>
                          <w:rFonts w:eastAsiaTheme="majorEastAsia"/>
                          <w:b/>
                          <w:bCs/>
                          <w:color w:val="FFFFFF" w:themeColor="background1"/>
                        </w:rPr>
                      </w:pPr>
                      <w:r w:rsidRPr="00D054F6">
                        <w:rPr>
                          <w:rFonts w:eastAsiaTheme="majorEastAsia"/>
                          <w:b/>
                          <w:bCs/>
                          <w:color w:val="FFFFFF" w:themeColor="background1"/>
                        </w:rPr>
                        <w:t>All Trust staff can access these</w:t>
                      </w:r>
                      <w:r w:rsidR="007432BC">
                        <w:rPr>
                          <w:rFonts w:eastAsiaTheme="majorEastAsia"/>
                          <w:b/>
                          <w:bCs/>
                          <w:color w:val="FFFFFF" w:themeColor="background1"/>
                        </w:rPr>
                        <w:t xml:space="preserve"> </w:t>
                      </w:r>
                      <w:r w:rsidR="00DF6A2D">
                        <w:rPr>
                          <w:rFonts w:eastAsiaTheme="majorEastAsia"/>
                          <w:b/>
                          <w:bCs/>
                          <w:color w:val="FFFFFF" w:themeColor="background1"/>
                        </w:rPr>
                        <w:t>modu</w:t>
                      </w:r>
                      <w:r w:rsidR="007432BC">
                        <w:rPr>
                          <w:rFonts w:eastAsiaTheme="majorEastAsia"/>
                          <w:b/>
                          <w:bCs/>
                          <w:color w:val="FFFFFF" w:themeColor="background1"/>
                        </w:rPr>
                        <w:t>l</w:t>
                      </w:r>
                      <w:r w:rsidR="00DF6A2D">
                        <w:rPr>
                          <w:rFonts w:eastAsiaTheme="majorEastAsia"/>
                          <w:b/>
                          <w:bCs/>
                          <w:color w:val="FFFFFF" w:themeColor="background1"/>
                        </w:rPr>
                        <w:t>ar</w:t>
                      </w:r>
                      <w:r w:rsidRPr="00D054F6">
                        <w:rPr>
                          <w:rFonts w:eastAsiaTheme="majorEastAsia"/>
                          <w:b/>
                          <w:bCs/>
                          <w:color w:val="FFFFFF" w:themeColor="background1"/>
                        </w:rPr>
                        <w:t xml:space="preserve"> training </w:t>
                      </w:r>
                      <w:r w:rsidRPr="00D054F6">
                        <w:rPr>
                          <w:rFonts w:eastAsiaTheme="majorEastAsia"/>
                          <w:b/>
                          <w:bCs/>
                          <w:color w:val="FFFFFF" w:themeColor="background1"/>
                        </w:rPr>
                        <w:t>sessions</w:t>
                      </w:r>
                      <w:r w:rsidR="00C601E4">
                        <w:rPr>
                          <w:rFonts w:eastAsiaTheme="majorEastAsia"/>
                          <w:b/>
                          <w:bCs/>
                          <w:color w:val="FFFFFF" w:themeColor="background1"/>
                        </w:rPr>
                        <w:t xml:space="preserve"> </w:t>
                      </w:r>
                      <w:r w:rsidR="000F7C83">
                        <w:rPr>
                          <w:rFonts w:eastAsiaTheme="majorEastAsia"/>
                          <w:b/>
                          <w:bCs/>
                          <w:color w:val="FFFFFF" w:themeColor="background1"/>
                        </w:rPr>
                        <w:t>.</w:t>
                      </w:r>
                      <w:r w:rsidR="00C601E4">
                        <w:rPr>
                          <w:rFonts w:eastAsiaTheme="majorEastAsia"/>
                          <w:b/>
                          <w:bCs/>
                          <w:color w:val="FFFFFF" w:themeColor="background1"/>
                        </w:rPr>
                        <w:t>S</w:t>
                      </w:r>
                      <w:r w:rsidRPr="00D054F6">
                        <w:rPr>
                          <w:rFonts w:eastAsiaTheme="majorEastAsia"/>
                          <w:b/>
                          <w:bCs/>
                          <w:color w:val="FFFFFF" w:themeColor="background1"/>
                        </w:rPr>
                        <w:t>taff allocated Level 3 children, specialist children’s and Level 2/3 adults are</w:t>
                      </w:r>
                      <w:r w:rsidR="000F7C83">
                        <w:rPr>
                          <w:rFonts w:eastAsiaTheme="majorEastAsia"/>
                          <w:b/>
                          <w:bCs/>
                          <w:color w:val="FFFFFF" w:themeColor="background1"/>
                        </w:rPr>
                        <w:t xml:space="preserve"> also </w:t>
                      </w:r>
                      <w:r w:rsidRPr="00D054F6">
                        <w:rPr>
                          <w:rFonts w:eastAsiaTheme="majorEastAsia"/>
                          <w:b/>
                          <w:bCs/>
                          <w:color w:val="FFFFFF" w:themeColor="background1"/>
                        </w:rPr>
                        <w:t xml:space="preserve"> required to </w:t>
                      </w:r>
                      <w:r w:rsidR="000F7C83">
                        <w:rPr>
                          <w:rFonts w:eastAsiaTheme="majorEastAsia"/>
                          <w:b/>
                          <w:bCs/>
                          <w:color w:val="FFFFFF" w:themeColor="background1"/>
                        </w:rPr>
                        <w:t>complete</w:t>
                      </w:r>
                      <w:r w:rsidR="000555B3" w:rsidRPr="00D054F6">
                        <w:rPr>
                          <w:rFonts w:eastAsiaTheme="majorEastAsia"/>
                          <w:b/>
                          <w:bCs/>
                          <w:color w:val="FFFFFF" w:themeColor="background1"/>
                        </w:rPr>
                        <w:t xml:space="preserve"> additional</w:t>
                      </w:r>
                      <w:r w:rsidRPr="00D054F6">
                        <w:rPr>
                          <w:rFonts w:eastAsiaTheme="majorEastAsia"/>
                          <w:b/>
                          <w:bCs/>
                          <w:color w:val="FFFFFF" w:themeColor="background1"/>
                        </w:rPr>
                        <w:t xml:space="preserve"> hours to supplement their mandatory training requirements</w:t>
                      </w:r>
                      <w:r w:rsidR="00C73C02">
                        <w:rPr>
                          <w:rFonts w:eastAsiaTheme="majorEastAsia"/>
                          <w:b/>
                          <w:bCs/>
                          <w:color w:val="FFFFFF" w:themeColor="background1"/>
                        </w:rPr>
                        <w:t xml:space="preserve"> every 3 years,</w:t>
                      </w:r>
                      <w:r w:rsidRPr="00D054F6">
                        <w:rPr>
                          <w:rFonts w:eastAsiaTheme="majorEastAsia"/>
                          <w:b/>
                          <w:bCs/>
                          <w:color w:val="FFFFFF" w:themeColor="background1"/>
                        </w:rPr>
                        <w:t xml:space="preserve"> as described below</w:t>
                      </w:r>
                      <w:r w:rsidR="00D054F6">
                        <w:rPr>
                          <w:rFonts w:eastAsiaTheme="majorEastAsia"/>
                          <w:b/>
                          <w:bCs/>
                          <w:color w:val="FFFFFF" w:themeColor="background1"/>
                        </w:rPr>
                        <w:t>.</w:t>
                      </w:r>
                    </w:p>
                    <w:p w14:paraId="170C610A" w14:textId="34D5080C" w:rsidR="00553A5A" w:rsidRPr="00D054F6" w:rsidRDefault="00D054F6" w:rsidP="00553A5A">
                      <w:pPr>
                        <w:jc w:val="center"/>
                        <w:rPr>
                          <w:rFonts w:eastAsiaTheme="majorEastAsia"/>
                          <w:b/>
                          <w:bCs/>
                          <w:color w:val="FFFFFF" w:themeColor="background1"/>
                        </w:rPr>
                      </w:pPr>
                      <w:r>
                        <w:rPr>
                          <w:rFonts w:eastAsiaTheme="majorEastAsia"/>
                          <w:b/>
                          <w:bCs/>
                          <w:color w:val="FFFFFF" w:themeColor="background1"/>
                        </w:rPr>
                        <w:t>I</w:t>
                      </w:r>
                      <w:r w:rsidR="00553A5A" w:rsidRPr="00D054F6">
                        <w:rPr>
                          <w:rFonts w:eastAsiaTheme="majorEastAsia"/>
                          <w:b/>
                          <w:bCs/>
                          <w:color w:val="FFFFFF" w:themeColor="background1"/>
                        </w:rPr>
                        <w:t xml:space="preserve">n addition to the </w:t>
                      </w:r>
                      <w:r w:rsidR="00C73C02">
                        <w:rPr>
                          <w:rFonts w:eastAsiaTheme="majorEastAsia"/>
                          <w:b/>
                          <w:bCs/>
                          <w:color w:val="FFFFFF" w:themeColor="background1"/>
                        </w:rPr>
                        <w:t xml:space="preserve">modular </w:t>
                      </w:r>
                      <w:r w:rsidR="00553A5A" w:rsidRPr="00D054F6">
                        <w:rPr>
                          <w:rFonts w:eastAsiaTheme="majorEastAsia"/>
                          <w:b/>
                          <w:bCs/>
                          <w:color w:val="FFFFFF" w:themeColor="background1"/>
                        </w:rPr>
                        <w:t>offer described</w:t>
                      </w:r>
                      <w:r>
                        <w:rPr>
                          <w:rFonts w:eastAsiaTheme="majorEastAsia"/>
                          <w:b/>
                          <w:bCs/>
                          <w:color w:val="FFFFFF" w:themeColor="background1"/>
                        </w:rPr>
                        <w:t>,</w:t>
                      </w:r>
                      <w:r w:rsidR="00553A5A" w:rsidRPr="00D054F6">
                        <w:rPr>
                          <w:rFonts w:eastAsiaTheme="majorEastAsia"/>
                          <w:b/>
                          <w:bCs/>
                          <w:color w:val="FFFFFF" w:themeColor="background1"/>
                        </w:rPr>
                        <w:t xml:space="preserve"> these hours can also be achieved by attending safeguarding conferences, presentations, group and </w:t>
                      </w:r>
                      <w:r w:rsidR="00DF1906" w:rsidRPr="00D054F6">
                        <w:rPr>
                          <w:rFonts w:eastAsiaTheme="majorEastAsia"/>
                          <w:b/>
                          <w:bCs/>
                          <w:color w:val="FFFFFF" w:themeColor="background1"/>
                        </w:rPr>
                        <w:t>teams’</w:t>
                      </w:r>
                      <w:r w:rsidR="00553A5A" w:rsidRPr="00D054F6">
                        <w:rPr>
                          <w:rFonts w:eastAsiaTheme="majorEastAsia"/>
                          <w:b/>
                          <w:bCs/>
                          <w:color w:val="FFFFFF" w:themeColor="background1"/>
                        </w:rPr>
                        <w:t xml:space="preserve"> reflective discussions and external</w:t>
                      </w:r>
                      <w:r w:rsidR="00586C4D">
                        <w:rPr>
                          <w:rFonts w:eastAsiaTheme="majorEastAsia"/>
                          <w:b/>
                          <w:bCs/>
                          <w:color w:val="FFFFFF" w:themeColor="background1"/>
                        </w:rPr>
                        <w:t xml:space="preserve"> partnership</w:t>
                      </w:r>
                      <w:r w:rsidR="00553A5A" w:rsidRPr="00D054F6">
                        <w:rPr>
                          <w:rFonts w:eastAsiaTheme="majorEastAsia"/>
                          <w:b/>
                          <w:bCs/>
                          <w:color w:val="FFFFFF" w:themeColor="background1"/>
                        </w:rPr>
                        <w:t xml:space="preserve"> learning events</w:t>
                      </w:r>
                    </w:p>
                    <w:p w14:paraId="3B531E40" w14:textId="224425A0" w:rsidR="00D054F6" w:rsidRPr="00D054F6" w:rsidRDefault="00D054F6" w:rsidP="00553A5A">
                      <w:pPr>
                        <w:jc w:val="center"/>
                        <w:rPr>
                          <w:rFonts w:eastAsiaTheme="majorEastAsia"/>
                          <w:b/>
                          <w:bCs/>
                          <w:color w:val="FFFFFF" w:themeColor="background1"/>
                        </w:rPr>
                      </w:pPr>
                      <w:r w:rsidRPr="00D054F6">
                        <w:rPr>
                          <w:rFonts w:eastAsiaTheme="majorEastAsia"/>
                          <w:b/>
                          <w:bCs/>
                          <w:color w:val="FFFFFF" w:themeColor="background1"/>
                        </w:rPr>
                        <w:t xml:space="preserve">Level 3 children- additional </w:t>
                      </w:r>
                      <w:r w:rsidR="00C73C02">
                        <w:rPr>
                          <w:rFonts w:eastAsiaTheme="majorEastAsia"/>
                          <w:b/>
                          <w:bCs/>
                          <w:color w:val="FFFFFF" w:themeColor="background1"/>
                        </w:rPr>
                        <w:t>8</w:t>
                      </w:r>
                      <w:r w:rsidRPr="00D054F6">
                        <w:rPr>
                          <w:rFonts w:eastAsiaTheme="majorEastAsia"/>
                          <w:b/>
                          <w:bCs/>
                          <w:color w:val="FFFFFF" w:themeColor="background1"/>
                        </w:rPr>
                        <w:t xml:space="preserve"> hours every 3 years</w:t>
                      </w:r>
                    </w:p>
                    <w:p w14:paraId="1C92299C" w14:textId="6FCD3312" w:rsidR="00D054F6" w:rsidRDefault="00D054F6" w:rsidP="00553A5A">
                      <w:pPr>
                        <w:jc w:val="center"/>
                        <w:rPr>
                          <w:rFonts w:eastAsiaTheme="majorEastAsia"/>
                          <w:b/>
                          <w:bCs/>
                          <w:color w:val="FFFFFF" w:themeColor="background1"/>
                        </w:rPr>
                      </w:pPr>
                      <w:r w:rsidRPr="00D054F6">
                        <w:rPr>
                          <w:rFonts w:eastAsiaTheme="majorEastAsia"/>
                          <w:b/>
                          <w:bCs/>
                          <w:color w:val="FFFFFF" w:themeColor="background1"/>
                        </w:rPr>
                        <w:t>Children’s specialist</w:t>
                      </w:r>
                      <w:r>
                        <w:rPr>
                          <w:rFonts w:eastAsiaTheme="majorEastAsia"/>
                          <w:b/>
                          <w:bCs/>
                          <w:color w:val="FFFFFF" w:themeColor="background1"/>
                        </w:rPr>
                        <w:t xml:space="preserve">- additional </w:t>
                      </w:r>
                      <w:r w:rsidR="00C73C02">
                        <w:rPr>
                          <w:rFonts w:eastAsiaTheme="majorEastAsia"/>
                          <w:b/>
                          <w:bCs/>
                          <w:color w:val="FFFFFF" w:themeColor="background1"/>
                        </w:rPr>
                        <w:t>12-16</w:t>
                      </w:r>
                      <w:r>
                        <w:rPr>
                          <w:rFonts w:eastAsiaTheme="majorEastAsia"/>
                          <w:b/>
                          <w:bCs/>
                          <w:color w:val="FFFFFF" w:themeColor="background1"/>
                        </w:rPr>
                        <w:t xml:space="preserve"> hours every 3 years</w:t>
                      </w:r>
                    </w:p>
                    <w:p w14:paraId="12584689" w14:textId="5BCB62B6" w:rsidR="00D054F6" w:rsidRPr="00D054F6" w:rsidRDefault="00D054F6" w:rsidP="00553A5A">
                      <w:pPr>
                        <w:jc w:val="center"/>
                        <w:rPr>
                          <w:rFonts w:eastAsiaTheme="majorEastAsia"/>
                          <w:b/>
                          <w:bCs/>
                          <w:color w:val="FFFFFF" w:themeColor="background1"/>
                        </w:rPr>
                      </w:pPr>
                      <w:r>
                        <w:rPr>
                          <w:rFonts w:eastAsiaTheme="majorEastAsia"/>
                          <w:b/>
                          <w:bCs/>
                          <w:color w:val="FFFFFF" w:themeColor="background1"/>
                        </w:rPr>
                        <w:t>Adults Level 2/3- additional 4-8 hours every 3 years</w:t>
                      </w:r>
                    </w:p>
                  </w:txbxContent>
                </v:textbox>
                <w10:wrap type="square" anchorx="margin" anchory="margin"/>
              </v:roundrect>
            </w:pict>
          </mc:Fallback>
        </mc:AlternateContent>
      </w:r>
      <w:r w:rsidR="00C6342E" w:rsidRPr="002A05AF">
        <w:rPr>
          <w:b/>
          <w:bCs/>
          <w:noProof/>
          <w:color w:val="0070C0"/>
          <w:sz w:val="64"/>
          <w:szCs w:val="64"/>
        </w:rPr>
        <mc:AlternateContent>
          <mc:Choice Requires="wps">
            <w:drawing>
              <wp:anchor distT="91440" distB="91440" distL="137160" distR="137160" simplePos="0" relativeHeight="251783680" behindDoc="0" locked="0" layoutInCell="0" allowOverlap="1" wp14:anchorId="5F2999C1" wp14:editId="3EDBE431">
                <wp:simplePos x="0" y="0"/>
                <wp:positionH relativeFrom="margin">
                  <wp:posOffset>1020445</wp:posOffset>
                </wp:positionH>
                <wp:positionV relativeFrom="margin">
                  <wp:posOffset>2514600</wp:posOffset>
                </wp:positionV>
                <wp:extent cx="3689985" cy="6659245"/>
                <wp:effectExtent l="1270" t="0" r="6985" b="6985"/>
                <wp:wrapSquare wrapText="bothSides"/>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89985" cy="6659245"/>
                        </a:xfrm>
                        <a:prstGeom prst="roundRect">
                          <a:avLst>
                            <a:gd name="adj" fmla="val 13032"/>
                          </a:avLst>
                        </a:prstGeom>
                        <a:solidFill>
                          <a:srgbClr val="4F81BD"/>
                        </a:solidFill>
                      </wps:spPr>
                      <wps:txbx>
                        <w:txbxContent>
                          <w:p w14:paraId="5F6EB1CF" w14:textId="2819C092" w:rsidR="00553A5A" w:rsidRDefault="00402B13" w:rsidP="00553A5A">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202</w:t>
                            </w:r>
                            <w:r w:rsidR="00B31F60">
                              <w:rPr>
                                <w:rFonts w:eastAsiaTheme="majorEastAsia"/>
                                <w:b/>
                                <w:bCs/>
                                <w:color w:val="FFFFFF" w:themeColor="background1"/>
                                <w:sz w:val="36"/>
                                <w:szCs w:val="36"/>
                                <w:u w:val="single"/>
                              </w:rPr>
                              <w:t>4</w:t>
                            </w:r>
                            <w:r>
                              <w:rPr>
                                <w:rFonts w:eastAsiaTheme="majorEastAsia"/>
                                <w:b/>
                                <w:bCs/>
                                <w:color w:val="FFFFFF" w:themeColor="background1"/>
                                <w:sz w:val="36"/>
                                <w:szCs w:val="36"/>
                                <w:u w:val="single"/>
                              </w:rPr>
                              <w:t>/2</w:t>
                            </w:r>
                            <w:r w:rsidR="00B31F60">
                              <w:rPr>
                                <w:rFonts w:eastAsiaTheme="majorEastAsia"/>
                                <w:b/>
                                <w:bCs/>
                                <w:color w:val="FFFFFF" w:themeColor="background1"/>
                                <w:sz w:val="36"/>
                                <w:szCs w:val="36"/>
                                <w:u w:val="single"/>
                              </w:rPr>
                              <w:t>5</w:t>
                            </w:r>
                            <w:r>
                              <w:rPr>
                                <w:rFonts w:eastAsiaTheme="majorEastAsia"/>
                                <w:b/>
                                <w:bCs/>
                                <w:color w:val="FFFFFF" w:themeColor="background1"/>
                                <w:sz w:val="36"/>
                                <w:szCs w:val="36"/>
                                <w:u w:val="single"/>
                              </w:rPr>
                              <w:t xml:space="preserve"> Offer</w:t>
                            </w:r>
                            <w:r w:rsidR="001E4C1F">
                              <w:rPr>
                                <w:rFonts w:eastAsiaTheme="majorEastAsia"/>
                                <w:b/>
                                <w:bCs/>
                                <w:color w:val="FFFFFF" w:themeColor="background1"/>
                                <w:sz w:val="36"/>
                                <w:szCs w:val="36"/>
                                <w:u w:val="single"/>
                              </w:rPr>
                              <w:t xml:space="preserve"> - via Microsoft Teams</w:t>
                            </w:r>
                            <w:r w:rsidR="000F7C83">
                              <w:rPr>
                                <w:rFonts w:eastAsiaTheme="majorEastAsia"/>
                                <w:b/>
                                <w:bCs/>
                                <w:color w:val="FFFFFF" w:themeColor="background1"/>
                                <w:sz w:val="36"/>
                                <w:szCs w:val="36"/>
                                <w:u w:val="single"/>
                              </w:rPr>
                              <w:t xml:space="preserve"> (1</w:t>
                            </w:r>
                            <w:r w:rsidR="00295E28">
                              <w:rPr>
                                <w:rFonts w:eastAsiaTheme="majorEastAsia"/>
                                <w:b/>
                                <w:bCs/>
                                <w:color w:val="FFFFFF" w:themeColor="background1"/>
                                <w:sz w:val="36"/>
                                <w:szCs w:val="36"/>
                                <w:u w:val="single"/>
                              </w:rPr>
                              <w:t xml:space="preserve"> -</w:t>
                            </w:r>
                            <w:r w:rsidR="000F7C83">
                              <w:rPr>
                                <w:rFonts w:eastAsiaTheme="majorEastAsia"/>
                                <w:b/>
                                <w:bCs/>
                                <w:color w:val="FFFFFF" w:themeColor="background1"/>
                                <w:sz w:val="36"/>
                                <w:szCs w:val="36"/>
                                <w:u w:val="single"/>
                              </w:rPr>
                              <w:t xml:space="preserve"> 2 hours)</w:t>
                            </w:r>
                          </w:p>
                          <w:p w14:paraId="6172256D" w14:textId="7EFD75C8" w:rsidR="00402B13" w:rsidRDefault="000D467C" w:rsidP="000637AB">
                            <w:pPr>
                              <w:pStyle w:val="ListParagraph"/>
                              <w:numPr>
                                <w:ilvl w:val="0"/>
                                <w:numId w:val="10"/>
                              </w:numPr>
                              <w:rPr>
                                <w:b/>
                                <w:bCs/>
                                <w:color w:val="FFFFFF" w:themeColor="background1"/>
                                <w:sz w:val="28"/>
                                <w:szCs w:val="28"/>
                              </w:rPr>
                            </w:pPr>
                            <w:r>
                              <w:rPr>
                                <w:b/>
                                <w:bCs/>
                                <w:color w:val="FFFFFF" w:themeColor="background1"/>
                                <w:sz w:val="28"/>
                                <w:szCs w:val="28"/>
                              </w:rPr>
                              <w:t>Exploitation - Child focused</w:t>
                            </w:r>
                          </w:p>
                          <w:p w14:paraId="7882EC9B" w14:textId="5C9C6434" w:rsidR="000D467C" w:rsidRPr="002E52CF" w:rsidRDefault="000D467C" w:rsidP="000637AB">
                            <w:pPr>
                              <w:pStyle w:val="ListParagraph"/>
                              <w:numPr>
                                <w:ilvl w:val="0"/>
                                <w:numId w:val="10"/>
                              </w:numPr>
                              <w:rPr>
                                <w:b/>
                                <w:bCs/>
                                <w:color w:val="FFFFFF" w:themeColor="background1"/>
                                <w:sz w:val="28"/>
                                <w:szCs w:val="28"/>
                              </w:rPr>
                            </w:pPr>
                            <w:r>
                              <w:rPr>
                                <w:b/>
                                <w:bCs/>
                                <w:color w:val="FFFFFF" w:themeColor="background1"/>
                                <w:sz w:val="28"/>
                                <w:szCs w:val="28"/>
                              </w:rPr>
                              <w:t>Exploitation -Adult focused</w:t>
                            </w:r>
                          </w:p>
                          <w:p w14:paraId="7C41B5F9" w14:textId="6CEFA5CF" w:rsidR="00402B13" w:rsidRPr="002E52CF" w:rsidRDefault="00402B13" w:rsidP="000637AB">
                            <w:pPr>
                              <w:pStyle w:val="ListParagraph"/>
                              <w:numPr>
                                <w:ilvl w:val="0"/>
                                <w:numId w:val="10"/>
                              </w:numPr>
                              <w:rPr>
                                <w:b/>
                                <w:bCs/>
                                <w:color w:val="FFFFFF" w:themeColor="background1"/>
                                <w:sz w:val="28"/>
                                <w:szCs w:val="28"/>
                              </w:rPr>
                            </w:pPr>
                            <w:r w:rsidRPr="002E52CF">
                              <w:rPr>
                                <w:b/>
                                <w:bCs/>
                                <w:color w:val="FFFFFF" w:themeColor="background1"/>
                                <w:sz w:val="28"/>
                                <w:szCs w:val="28"/>
                              </w:rPr>
                              <w:t xml:space="preserve">Voice of the </w:t>
                            </w:r>
                            <w:r w:rsidR="000F7C83">
                              <w:rPr>
                                <w:b/>
                                <w:bCs/>
                                <w:color w:val="FFFFFF" w:themeColor="background1"/>
                                <w:sz w:val="28"/>
                                <w:szCs w:val="28"/>
                              </w:rPr>
                              <w:t>C</w:t>
                            </w:r>
                            <w:r w:rsidRPr="002E52CF">
                              <w:rPr>
                                <w:b/>
                                <w:bCs/>
                                <w:color w:val="FFFFFF" w:themeColor="background1"/>
                                <w:sz w:val="28"/>
                                <w:szCs w:val="28"/>
                              </w:rPr>
                              <w:t>hild including non-verbal child</w:t>
                            </w:r>
                          </w:p>
                          <w:p w14:paraId="04057E75" w14:textId="77777777" w:rsidR="000637AB" w:rsidRDefault="00402B13" w:rsidP="000637AB">
                            <w:pPr>
                              <w:pStyle w:val="ListParagraph"/>
                              <w:numPr>
                                <w:ilvl w:val="0"/>
                                <w:numId w:val="10"/>
                              </w:numPr>
                              <w:rPr>
                                <w:b/>
                                <w:bCs/>
                                <w:color w:val="FFFFFF" w:themeColor="background1"/>
                                <w:sz w:val="28"/>
                                <w:szCs w:val="28"/>
                              </w:rPr>
                            </w:pPr>
                            <w:r w:rsidRPr="002E52CF">
                              <w:rPr>
                                <w:b/>
                                <w:bCs/>
                                <w:color w:val="FFFFFF" w:themeColor="background1"/>
                                <w:sz w:val="28"/>
                                <w:szCs w:val="28"/>
                              </w:rPr>
                              <w:t>Self-neglect/Hoarding</w:t>
                            </w:r>
                          </w:p>
                          <w:p w14:paraId="4513B1C0" w14:textId="52240DDD" w:rsidR="00B31F60" w:rsidRPr="002E52CF" w:rsidRDefault="00B31F60" w:rsidP="00B31F60">
                            <w:pPr>
                              <w:pStyle w:val="ListParagraph"/>
                              <w:numPr>
                                <w:ilvl w:val="0"/>
                                <w:numId w:val="10"/>
                              </w:numPr>
                              <w:rPr>
                                <w:b/>
                                <w:bCs/>
                                <w:color w:val="FFFFFF" w:themeColor="background1"/>
                                <w:sz w:val="28"/>
                                <w:szCs w:val="28"/>
                              </w:rPr>
                            </w:pPr>
                            <w:r w:rsidRPr="002E52CF">
                              <w:rPr>
                                <w:b/>
                                <w:bCs/>
                                <w:color w:val="FFFFFF" w:themeColor="background1"/>
                                <w:sz w:val="28"/>
                                <w:szCs w:val="28"/>
                              </w:rPr>
                              <w:t>Domesti</w:t>
                            </w:r>
                            <w:r>
                              <w:rPr>
                                <w:b/>
                                <w:bCs/>
                                <w:color w:val="FFFFFF" w:themeColor="background1"/>
                                <w:sz w:val="28"/>
                                <w:szCs w:val="28"/>
                              </w:rPr>
                              <w:t>c</w:t>
                            </w:r>
                            <w:r w:rsidRPr="002E52CF">
                              <w:rPr>
                                <w:b/>
                                <w:bCs/>
                                <w:color w:val="FFFFFF" w:themeColor="background1"/>
                                <w:sz w:val="28"/>
                                <w:szCs w:val="28"/>
                              </w:rPr>
                              <w:t xml:space="preserve"> Abuse</w:t>
                            </w:r>
                          </w:p>
                          <w:p w14:paraId="6C811682" w14:textId="49EF6357" w:rsidR="00402B13" w:rsidRPr="002E52CF" w:rsidRDefault="00BD2675" w:rsidP="000637AB">
                            <w:pPr>
                              <w:pStyle w:val="ListParagraph"/>
                              <w:numPr>
                                <w:ilvl w:val="0"/>
                                <w:numId w:val="10"/>
                              </w:numPr>
                              <w:rPr>
                                <w:b/>
                                <w:bCs/>
                                <w:color w:val="FFFFFF" w:themeColor="background1"/>
                                <w:sz w:val="28"/>
                                <w:szCs w:val="28"/>
                              </w:rPr>
                            </w:pPr>
                            <w:r w:rsidRPr="000F7C83">
                              <w:rPr>
                                <w:b/>
                                <w:bCs/>
                                <w:sz w:val="28"/>
                                <w:szCs w:val="28"/>
                              </w:rPr>
                              <w:t>New</w:t>
                            </w:r>
                            <w:r>
                              <w:rPr>
                                <w:b/>
                                <w:bCs/>
                                <w:color w:val="FFFFFF" w:themeColor="background1"/>
                                <w:sz w:val="28"/>
                                <w:szCs w:val="28"/>
                              </w:rPr>
                              <w:t xml:space="preserve">- </w:t>
                            </w:r>
                            <w:r w:rsidR="00B31F60">
                              <w:rPr>
                                <w:b/>
                                <w:bCs/>
                                <w:color w:val="FFFFFF" w:themeColor="background1"/>
                                <w:sz w:val="28"/>
                                <w:szCs w:val="28"/>
                              </w:rPr>
                              <w:t>Adult Safeguarding Specialist</w:t>
                            </w:r>
                          </w:p>
                          <w:p w14:paraId="669B0F30" w14:textId="7D085DBF" w:rsidR="00402B13" w:rsidRPr="002E52CF" w:rsidRDefault="00B31F60" w:rsidP="000637AB">
                            <w:pPr>
                              <w:pStyle w:val="ListParagraph"/>
                              <w:numPr>
                                <w:ilvl w:val="0"/>
                                <w:numId w:val="10"/>
                              </w:numPr>
                              <w:rPr>
                                <w:b/>
                                <w:bCs/>
                                <w:color w:val="FFFFFF" w:themeColor="background1"/>
                                <w:sz w:val="28"/>
                                <w:szCs w:val="28"/>
                              </w:rPr>
                            </w:pPr>
                            <w:r w:rsidRPr="00B31F60">
                              <w:rPr>
                                <w:b/>
                                <w:bCs/>
                                <w:sz w:val="28"/>
                                <w:szCs w:val="28"/>
                              </w:rPr>
                              <w:t>New</w:t>
                            </w:r>
                            <w:r w:rsidRPr="002E52CF">
                              <w:rPr>
                                <w:b/>
                                <w:bCs/>
                                <w:color w:val="FFFFFF" w:themeColor="background1"/>
                                <w:sz w:val="28"/>
                                <w:szCs w:val="28"/>
                              </w:rPr>
                              <w:t xml:space="preserve"> </w:t>
                            </w:r>
                            <w:r>
                              <w:rPr>
                                <w:b/>
                                <w:bCs/>
                                <w:color w:val="FFFFFF" w:themeColor="background1"/>
                                <w:sz w:val="28"/>
                                <w:szCs w:val="28"/>
                              </w:rPr>
                              <w:t>Child Neglect</w:t>
                            </w:r>
                            <w:r w:rsidR="00402B13" w:rsidRPr="002E52CF">
                              <w:rPr>
                                <w:b/>
                                <w:bCs/>
                                <w:color w:val="FFFFFF" w:themeColor="background1"/>
                                <w:sz w:val="28"/>
                                <w:szCs w:val="28"/>
                              </w:rPr>
                              <w:t xml:space="preserve"> </w:t>
                            </w:r>
                          </w:p>
                          <w:p w14:paraId="0EC20CE9" w14:textId="77777777" w:rsidR="00B31F60" w:rsidRDefault="00BD2675"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 xml:space="preserve">- </w:t>
                            </w:r>
                            <w:r w:rsidR="00B31F60" w:rsidRPr="00B31F60">
                              <w:rPr>
                                <w:b/>
                                <w:bCs/>
                                <w:color w:val="FFFFFF" w:themeColor="background1"/>
                                <w:sz w:val="28"/>
                                <w:szCs w:val="28"/>
                              </w:rPr>
                              <w:t>Trauma Informed Practice</w:t>
                            </w:r>
                          </w:p>
                          <w:p w14:paraId="1DB25C55" w14:textId="05517D88" w:rsidR="00B31F60" w:rsidRDefault="00B31F60"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w:t>
                            </w:r>
                            <w:r>
                              <w:rPr>
                                <w:b/>
                                <w:bCs/>
                                <w:color w:val="FFFFFF" w:themeColor="background1"/>
                                <w:sz w:val="28"/>
                                <w:szCs w:val="28"/>
                              </w:rPr>
                              <w:t xml:space="preserve"> Safeguarding Children for Mental Health Services</w:t>
                            </w:r>
                          </w:p>
                          <w:p w14:paraId="25259272" w14:textId="53607C30" w:rsidR="00756F33" w:rsidRPr="00B31F60" w:rsidRDefault="00BD2675"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 xml:space="preserve">- </w:t>
                            </w:r>
                            <w:r w:rsidR="00B31F60">
                              <w:rPr>
                                <w:b/>
                                <w:bCs/>
                                <w:color w:val="FFFFFF" w:themeColor="background1"/>
                                <w:sz w:val="28"/>
                                <w:szCs w:val="28"/>
                              </w:rPr>
                              <w:t xml:space="preserve">Quarterly </w:t>
                            </w:r>
                            <w:r w:rsidR="00723ACE">
                              <w:rPr>
                                <w:b/>
                                <w:bCs/>
                                <w:color w:val="FFFFFF" w:themeColor="background1"/>
                                <w:sz w:val="28"/>
                                <w:szCs w:val="28"/>
                              </w:rPr>
                              <w:t>Round Ups</w:t>
                            </w:r>
                            <w:r w:rsidRPr="00B31F60">
                              <w:rPr>
                                <w:b/>
                                <w:bCs/>
                                <w:color w:val="FFFFFF" w:themeColor="background1"/>
                                <w:sz w:val="28"/>
                                <w:szCs w:val="28"/>
                              </w:rPr>
                              <w:t>,</w:t>
                            </w:r>
                            <w:r w:rsidR="00756F33" w:rsidRPr="00B31F60">
                              <w:rPr>
                                <w:b/>
                                <w:bCs/>
                                <w:color w:val="FFFFFF" w:themeColor="background1"/>
                                <w:sz w:val="28"/>
                                <w:szCs w:val="28"/>
                              </w:rPr>
                              <w:t xml:space="preserve"> </w:t>
                            </w:r>
                            <w:r w:rsidR="00B31F60">
                              <w:rPr>
                                <w:b/>
                                <w:bCs/>
                                <w:color w:val="FFFFFF" w:themeColor="background1"/>
                                <w:sz w:val="28"/>
                                <w:szCs w:val="28"/>
                              </w:rPr>
                              <w:t>led by named nurses/professionals</w:t>
                            </w:r>
                          </w:p>
                          <w:p w14:paraId="6D6EDBF9" w14:textId="26CD465D" w:rsidR="000637AB" w:rsidRPr="00C6342E" w:rsidRDefault="000637AB" w:rsidP="00C6342E">
                            <w:pPr>
                              <w:jc w:val="center"/>
                              <w:rPr>
                                <w:b/>
                                <w:bCs/>
                                <w:color w:val="FFFFFF" w:themeColor="background1"/>
                                <w:sz w:val="28"/>
                                <w:szCs w:val="28"/>
                              </w:rPr>
                            </w:pPr>
                            <w:r w:rsidRPr="00C6342E">
                              <w:rPr>
                                <w:b/>
                                <w:bCs/>
                                <w:color w:val="FFFFFF" w:themeColor="background1"/>
                                <w:sz w:val="28"/>
                                <w:szCs w:val="28"/>
                              </w:rPr>
                              <w:t>(</w:t>
                            </w:r>
                            <w:r w:rsidR="00DF1906" w:rsidRPr="00C6342E">
                              <w:rPr>
                                <w:b/>
                                <w:bCs/>
                                <w:color w:val="FFFFFF" w:themeColor="background1"/>
                                <w:sz w:val="28"/>
                                <w:szCs w:val="28"/>
                              </w:rPr>
                              <w:t>Course</w:t>
                            </w:r>
                            <w:r w:rsidRPr="00C6342E">
                              <w:rPr>
                                <w:b/>
                                <w:bCs/>
                                <w:color w:val="FFFFFF" w:themeColor="background1"/>
                                <w:sz w:val="28"/>
                                <w:szCs w:val="28"/>
                              </w:rPr>
                              <w:t xml:space="preserve"> descri</w:t>
                            </w:r>
                            <w:r w:rsidR="00350A6E" w:rsidRPr="00C6342E">
                              <w:rPr>
                                <w:b/>
                                <w:bCs/>
                                <w:color w:val="FFFFFF" w:themeColor="background1"/>
                                <w:sz w:val="28"/>
                                <w:szCs w:val="28"/>
                              </w:rPr>
                              <w:t>ption</w:t>
                            </w:r>
                            <w:r w:rsidR="006A3389">
                              <w:rPr>
                                <w:b/>
                                <w:bCs/>
                                <w:color w:val="FFFFFF" w:themeColor="background1"/>
                                <w:sz w:val="28"/>
                                <w:szCs w:val="28"/>
                              </w:rPr>
                              <w:t>s</w:t>
                            </w:r>
                            <w:r w:rsidR="00350A6E" w:rsidRPr="00C6342E">
                              <w:rPr>
                                <w:b/>
                                <w:bCs/>
                                <w:color w:val="FFFFFF" w:themeColor="background1"/>
                                <w:sz w:val="28"/>
                                <w:szCs w:val="28"/>
                              </w:rPr>
                              <w:t xml:space="preserve"> and dates </w:t>
                            </w:r>
                            <w:r w:rsidR="00723ACE">
                              <w:rPr>
                                <w:b/>
                                <w:bCs/>
                                <w:color w:val="FFFFFF" w:themeColor="background1"/>
                                <w:sz w:val="28"/>
                                <w:szCs w:val="28"/>
                              </w:rPr>
                              <w:t xml:space="preserve">available </w:t>
                            </w:r>
                            <w:r w:rsidR="00350A6E" w:rsidRPr="00C6342E">
                              <w:rPr>
                                <w:b/>
                                <w:bCs/>
                                <w:color w:val="FFFFFF" w:themeColor="background1"/>
                                <w:sz w:val="28"/>
                                <w:szCs w:val="28"/>
                              </w:rPr>
                              <w:t>below)</w:t>
                            </w:r>
                          </w:p>
                          <w:p w14:paraId="21659D60" w14:textId="1345849F" w:rsidR="00586C4D" w:rsidRDefault="00586C4D" w:rsidP="00402B13">
                            <w:pPr>
                              <w:jc w:val="center"/>
                              <w:rPr>
                                <w:rFonts w:eastAsiaTheme="majorEastAsia"/>
                                <w:b/>
                                <w:bCs/>
                                <w:color w:val="FFFFFF" w:themeColor="background1"/>
                                <w:sz w:val="36"/>
                                <w:szCs w:val="36"/>
                                <w:u w:val="single"/>
                              </w:rPr>
                            </w:pPr>
                          </w:p>
                          <w:p w14:paraId="6CFD7564" w14:textId="528D6EEB" w:rsidR="000637AB" w:rsidRPr="00396CF3" w:rsidRDefault="000637AB" w:rsidP="00402B13">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2999C1" id="_x0000_s1059" style="position:absolute;left:0;text-align:left;margin-left:80.35pt;margin-top:198pt;width:290.55pt;height:524.35pt;rotation:90;z-index:2517836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pEgIAAPIDAAAOAAAAZHJzL2Uyb0RvYy54bWysU9uO0zAQfUfiHyy/0zRtWtqo6WppVYS0&#10;XMTCBzi2c4HEY8Zu092vZ+yWtsAbIg9WZsZz5syZ8eru2HfsoNG1YAqejsacaSNBtaYu+Ncvu1cL&#10;zpwXRokOjC74k3b8bv3yxWqwuZ5AA53SyAjEuHywBW+8t3mSONnoXrgRWG0oWAH2wpOJdaJQDITe&#10;d8lkPJ4nA6CyCFI7R97tKcjXEb+qtPQfq8ppz7qCEzcfT4xnGc5kvRJ5jcI2rTzTEP/AohetoaIX&#10;qK3wgu2x/QuqbyWCg8qPJPQJVFUrdeyBuknHf3Tz2AirYy8kjrMXmdz/g5UfDo/2Ewbqzj6A/O6Y&#10;gU0jTK3vEWFotFBULg1CJYN1+SUhGI5SWTm8B0WjFXsPUYNjhT1DIK1n2Th80Uu9smMU/ukivD56&#10;Jsk5nS+Wy8WMM0mx+Xy2nGSzWFHkASyws+j8Ww09Cz8FR9gb9ZnGG7HF4cH5KL9iRvSBjPrGWdV3&#10;NMyD6Fg6HU8nZ8Tz5eSKGbuHrlW7tuuigXW56ZBRasGz3SJ9sz0nu+u1KEdQICyby/2xPLJWUTPT&#10;cDe4SlBPJFCUgpaPngkxbwCfORto5QrufuwFas66d4ZEXqZZFnY0Gtns9YQMvI2UtxFhJEEVXHrk&#10;7GRs/Gmz9xbbuqFaaVTHwD2Npmr9rxmeeJ0HSotFf79t7q0db12f6vonAAAA//8DAFBLAwQUAAYA&#10;CAAAACEAKXT9ieQAAAAMAQAADwAAAGRycy9kb3ducmV2LnhtbEyPTUvDQBRF94L/YXiCm9JOkmJq&#10;YiZFCy5Eglhd6G6aeSah8xEykyb9976udPl4h3vPLbaz0eyEg++cFRCvImBoa6c62wj4/Hhe3gPz&#10;QVoltbMo4IwetuX1VSFz5Sb7jqd9aBiFWJ9LAW0Ifc65r1s00q9cj5Z+P24wMtA5NFwNcqJwo3kS&#10;RSk3srPU0Moedy3Wx/1oBKzfnvT0fR5fXxY7PS6qY+X6r0qI25v58QFYwDn8wXDRJ3UoyengRqs8&#10;0wKWm3VMqIA0yWgDEdnmLgV2IDSJowx4WfD/I8pfAAAA//8DAFBLAQItABQABgAIAAAAIQC2gziS&#10;/gAAAOEBAAATAAAAAAAAAAAAAAAAAAAAAABbQ29udGVudF9UeXBlc10ueG1sUEsBAi0AFAAGAAgA&#10;AAAhADj9If/WAAAAlAEAAAsAAAAAAAAAAAAAAAAALwEAAF9yZWxzLy5yZWxzUEsBAi0AFAAGAAgA&#10;AAAhAOP41OkSAgAA8gMAAA4AAAAAAAAAAAAAAAAALgIAAGRycy9lMm9Eb2MueG1sUEsBAi0AFAAG&#10;AAgAAAAhACl0/YnkAAAADAEAAA8AAAAAAAAAAAAAAAAAbAQAAGRycy9kb3ducmV2LnhtbFBLBQYA&#10;AAAABAAEAPMAAAB9BQAAAAA=&#10;" o:allowincell="f" fillcolor="#4f81bd" stroked="f">
                <v:textbox>
                  <w:txbxContent>
                    <w:p w14:paraId="5F6EB1CF" w14:textId="2819C092" w:rsidR="00553A5A" w:rsidRDefault="00402B13" w:rsidP="00553A5A">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202</w:t>
                      </w:r>
                      <w:r w:rsidR="00B31F60">
                        <w:rPr>
                          <w:rFonts w:eastAsiaTheme="majorEastAsia"/>
                          <w:b/>
                          <w:bCs/>
                          <w:color w:val="FFFFFF" w:themeColor="background1"/>
                          <w:sz w:val="36"/>
                          <w:szCs w:val="36"/>
                          <w:u w:val="single"/>
                        </w:rPr>
                        <w:t>4</w:t>
                      </w:r>
                      <w:r>
                        <w:rPr>
                          <w:rFonts w:eastAsiaTheme="majorEastAsia"/>
                          <w:b/>
                          <w:bCs/>
                          <w:color w:val="FFFFFF" w:themeColor="background1"/>
                          <w:sz w:val="36"/>
                          <w:szCs w:val="36"/>
                          <w:u w:val="single"/>
                        </w:rPr>
                        <w:t>/2</w:t>
                      </w:r>
                      <w:r w:rsidR="00B31F60">
                        <w:rPr>
                          <w:rFonts w:eastAsiaTheme="majorEastAsia"/>
                          <w:b/>
                          <w:bCs/>
                          <w:color w:val="FFFFFF" w:themeColor="background1"/>
                          <w:sz w:val="36"/>
                          <w:szCs w:val="36"/>
                          <w:u w:val="single"/>
                        </w:rPr>
                        <w:t>5</w:t>
                      </w:r>
                      <w:r>
                        <w:rPr>
                          <w:rFonts w:eastAsiaTheme="majorEastAsia"/>
                          <w:b/>
                          <w:bCs/>
                          <w:color w:val="FFFFFF" w:themeColor="background1"/>
                          <w:sz w:val="36"/>
                          <w:szCs w:val="36"/>
                          <w:u w:val="single"/>
                        </w:rPr>
                        <w:t xml:space="preserve"> Offer</w:t>
                      </w:r>
                      <w:r w:rsidR="001E4C1F">
                        <w:rPr>
                          <w:rFonts w:eastAsiaTheme="majorEastAsia"/>
                          <w:b/>
                          <w:bCs/>
                          <w:color w:val="FFFFFF" w:themeColor="background1"/>
                          <w:sz w:val="36"/>
                          <w:szCs w:val="36"/>
                          <w:u w:val="single"/>
                        </w:rPr>
                        <w:t xml:space="preserve"> - via Microsoft Teams</w:t>
                      </w:r>
                      <w:r w:rsidR="000F7C83">
                        <w:rPr>
                          <w:rFonts w:eastAsiaTheme="majorEastAsia"/>
                          <w:b/>
                          <w:bCs/>
                          <w:color w:val="FFFFFF" w:themeColor="background1"/>
                          <w:sz w:val="36"/>
                          <w:szCs w:val="36"/>
                          <w:u w:val="single"/>
                        </w:rPr>
                        <w:t xml:space="preserve"> (1</w:t>
                      </w:r>
                      <w:r w:rsidR="00295E28">
                        <w:rPr>
                          <w:rFonts w:eastAsiaTheme="majorEastAsia"/>
                          <w:b/>
                          <w:bCs/>
                          <w:color w:val="FFFFFF" w:themeColor="background1"/>
                          <w:sz w:val="36"/>
                          <w:szCs w:val="36"/>
                          <w:u w:val="single"/>
                        </w:rPr>
                        <w:t xml:space="preserve"> -</w:t>
                      </w:r>
                      <w:r w:rsidR="000F7C83">
                        <w:rPr>
                          <w:rFonts w:eastAsiaTheme="majorEastAsia"/>
                          <w:b/>
                          <w:bCs/>
                          <w:color w:val="FFFFFF" w:themeColor="background1"/>
                          <w:sz w:val="36"/>
                          <w:szCs w:val="36"/>
                          <w:u w:val="single"/>
                        </w:rPr>
                        <w:t xml:space="preserve"> 2 hours)</w:t>
                      </w:r>
                    </w:p>
                    <w:p w14:paraId="6172256D" w14:textId="7EFD75C8" w:rsidR="00402B13" w:rsidRDefault="000D467C" w:rsidP="000637AB">
                      <w:pPr>
                        <w:pStyle w:val="ListParagraph"/>
                        <w:numPr>
                          <w:ilvl w:val="0"/>
                          <w:numId w:val="10"/>
                        </w:numPr>
                        <w:rPr>
                          <w:b/>
                          <w:bCs/>
                          <w:color w:val="FFFFFF" w:themeColor="background1"/>
                          <w:sz w:val="28"/>
                          <w:szCs w:val="28"/>
                        </w:rPr>
                      </w:pPr>
                      <w:r>
                        <w:rPr>
                          <w:b/>
                          <w:bCs/>
                          <w:color w:val="FFFFFF" w:themeColor="background1"/>
                          <w:sz w:val="28"/>
                          <w:szCs w:val="28"/>
                        </w:rPr>
                        <w:t>Exploitation - Child focused</w:t>
                      </w:r>
                    </w:p>
                    <w:p w14:paraId="7882EC9B" w14:textId="5C9C6434" w:rsidR="000D467C" w:rsidRPr="002E52CF" w:rsidRDefault="000D467C" w:rsidP="000637AB">
                      <w:pPr>
                        <w:pStyle w:val="ListParagraph"/>
                        <w:numPr>
                          <w:ilvl w:val="0"/>
                          <w:numId w:val="10"/>
                        </w:numPr>
                        <w:rPr>
                          <w:b/>
                          <w:bCs/>
                          <w:color w:val="FFFFFF" w:themeColor="background1"/>
                          <w:sz w:val="28"/>
                          <w:szCs w:val="28"/>
                        </w:rPr>
                      </w:pPr>
                      <w:r>
                        <w:rPr>
                          <w:b/>
                          <w:bCs/>
                          <w:color w:val="FFFFFF" w:themeColor="background1"/>
                          <w:sz w:val="28"/>
                          <w:szCs w:val="28"/>
                        </w:rPr>
                        <w:t>Exploitation -Adult focused</w:t>
                      </w:r>
                    </w:p>
                    <w:p w14:paraId="7C41B5F9" w14:textId="6CEFA5CF" w:rsidR="00402B13" w:rsidRPr="002E52CF" w:rsidRDefault="00402B13" w:rsidP="000637AB">
                      <w:pPr>
                        <w:pStyle w:val="ListParagraph"/>
                        <w:numPr>
                          <w:ilvl w:val="0"/>
                          <w:numId w:val="10"/>
                        </w:numPr>
                        <w:rPr>
                          <w:b/>
                          <w:bCs/>
                          <w:color w:val="FFFFFF" w:themeColor="background1"/>
                          <w:sz w:val="28"/>
                          <w:szCs w:val="28"/>
                        </w:rPr>
                      </w:pPr>
                      <w:r w:rsidRPr="002E52CF">
                        <w:rPr>
                          <w:b/>
                          <w:bCs/>
                          <w:color w:val="FFFFFF" w:themeColor="background1"/>
                          <w:sz w:val="28"/>
                          <w:szCs w:val="28"/>
                        </w:rPr>
                        <w:t xml:space="preserve">Voice of the </w:t>
                      </w:r>
                      <w:r w:rsidR="000F7C83">
                        <w:rPr>
                          <w:b/>
                          <w:bCs/>
                          <w:color w:val="FFFFFF" w:themeColor="background1"/>
                          <w:sz w:val="28"/>
                          <w:szCs w:val="28"/>
                        </w:rPr>
                        <w:t>C</w:t>
                      </w:r>
                      <w:r w:rsidRPr="002E52CF">
                        <w:rPr>
                          <w:b/>
                          <w:bCs/>
                          <w:color w:val="FFFFFF" w:themeColor="background1"/>
                          <w:sz w:val="28"/>
                          <w:szCs w:val="28"/>
                        </w:rPr>
                        <w:t>hild including non-verbal child</w:t>
                      </w:r>
                    </w:p>
                    <w:p w14:paraId="04057E75" w14:textId="77777777" w:rsidR="000637AB" w:rsidRDefault="00402B13" w:rsidP="000637AB">
                      <w:pPr>
                        <w:pStyle w:val="ListParagraph"/>
                        <w:numPr>
                          <w:ilvl w:val="0"/>
                          <w:numId w:val="10"/>
                        </w:numPr>
                        <w:rPr>
                          <w:b/>
                          <w:bCs/>
                          <w:color w:val="FFFFFF" w:themeColor="background1"/>
                          <w:sz w:val="28"/>
                          <w:szCs w:val="28"/>
                        </w:rPr>
                      </w:pPr>
                      <w:r w:rsidRPr="002E52CF">
                        <w:rPr>
                          <w:b/>
                          <w:bCs/>
                          <w:color w:val="FFFFFF" w:themeColor="background1"/>
                          <w:sz w:val="28"/>
                          <w:szCs w:val="28"/>
                        </w:rPr>
                        <w:t>Self-neglect/Hoarding</w:t>
                      </w:r>
                    </w:p>
                    <w:p w14:paraId="4513B1C0" w14:textId="52240DDD" w:rsidR="00B31F60" w:rsidRPr="002E52CF" w:rsidRDefault="00B31F60" w:rsidP="00B31F60">
                      <w:pPr>
                        <w:pStyle w:val="ListParagraph"/>
                        <w:numPr>
                          <w:ilvl w:val="0"/>
                          <w:numId w:val="10"/>
                        </w:numPr>
                        <w:rPr>
                          <w:b/>
                          <w:bCs/>
                          <w:color w:val="FFFFFF" w:themeColor="background1"/>
                          <w:sz w:val="28"/>
                          <w:szCs w:val="28"/>
                        </w:rPr>
                      </w:pPr>
                      <w:r w:rsidRPr="002E52CF">
                        <w:rPr>
                          <w:b/>
                          <w:bCs/>
                          <w:color w:val="FFFFFF" w:themeColor="background1"/>
                          <w:sz w:val="28"/>
                          <w:szCs w:val="28"/>
                        </w:rPr>
                        <w:t>Domesti</w:t>
                      </w:r>
                      <w:r>
                        <w:rPr>
                          <w:b/>
                          <w:bCs/>
                          <w:color w:val="FFFFFF" w:themeColor="background1"/>
                          <w:sz w:val="28"/>
                          <w:szCs w:val="28"/>
                        </w:rPr>
                        <w:t>c</w:t>
                      </w:r>
                      <w:r w:rsidRPr="002E52CF">
                        <w:rPr>
                          <w:b/>
                          <w:bCs/>
                          <w:color w:val="FFFFFF" w:themeColor="background1"/>
                          <w:sz w:val="28"/>
                          <w:szCs w:val="28"/>
                        </w:rPr>
                        <w:t xml:space="preserve"> Abuse</w:t>
                      </w:r>
                    </w:p>
                    <w:p w14:paraId="6C811682" w14:textId="49EF6357" w:rsidR="00402B13" w:rsidRPr="002E52CF" w:rsidRDefault="00BD2675" w:rsidP="000637AB">
                      <w:pPr>
                        <w:pStyle w:val="ListParagraph"/>
                        <w:numPr>
                          <w:ilvl w:val="0"/>
                          <w:numId w:val="10"/>
                        </w:numPr>
                        <w:rPr>
                          <w:b/>
                          <w:bCs/>
                          <w:color w:val="FFFFFF" w:themeColor="background1"/>
                          <w:sz w:val="28"/>
                          <w:szCs w:val="28"/>
                        </w:rPr>
                      </w:pPr>
                      <w:r w:rsidRPr="000F7C83">
                        <w:rPr>
                          <w:b/>
                          <w:bCs/>
                          <w:sz w:val="28"/>
                          <w:szCs w:val="28"/>
                        </w:rPr>
                        <w:t>New</w:t>
                      </w:r>
                      <w:r>
                        <w:rPr>
                          <w:b/>
                          <w:bCs/>
                          <w:color w:val="FFFFFF" w:themeColor="background1"/>
                          <w:sz w:val="28"/>
                          <w:szCs w:val="28"/>
                        </w:rPr>
                        <w:t xml:space="preserve">- </w:t>
                      </w:r>
                      <w:r w:rsidR="00B31F60">
                        <w:rPr>
                          <w:b/>
                          <w:bCs/>
                          <w:color w:val="FFFFFF" w:themeColor="background1"/>
                          <w:sz w:val="28"/>
                          <w:szCs w:val="28"/>
                        </w:rPr>
                        <w:t>Adult Safeguarding Specialist</w:t>
                      </w:r>
                    </w:p>
                    <w:p w14:paraId="669B0F30" w14:textId="7D085DBF" w:rsidR="00402B13" w:rsidRPr="002E52CF" w:rsidRDefault="00B31F60" w:rsidP="000637AB">
                      <w:pPr>
                        <w:pStyle w:val="ListParagraph"/>
                        <w:numPr>
                          <w:ilvl w:val="0"/>
                          <w:numId w:val="10"/>
                        </w:numPr>
                        <w:rPr>
                          <w:b/>
                          <w:bCs/>
                          <w:color w:val="FFFFFF" w:themeColor="background1"/>
                          <w:sz w:val="28"/>
                          <w:szCs w:val="28"/>
                        </w:rPr>
                      </w:pPr>
                      <w:r w:rsidRPr="00B31F60">
                        <w:rPr>
                          <w:b/>
                          <w:bCs/>
                          <w:sz w:val="28"/>
                          <w:szCs w:val="28"/>
                        </w:rPr>
                        <w:t>New</w:t>
                      </w:r>
                      <w:r w:rsidRPr="002E52CF">
                        <w:rPr>
                          <w:b/>
                          <w:bCs/>
                          <w:color w:val="FFFFFF" w:themeColor="background1"/>
                          <w:sz w:val="28"/>
                          <w:szCs w:val="28"/>
                        </w:rPr>
                        <w:t xml:space="preserve"> </w:t>
                      </w:r>
                      <w:r>
                        <w:rPr>
                          <w:b/>
                          <w:bCs/>
                          <w:color w:val="FFFFFF" w:themeColor="background1"/>
                          <w:sz w:val="28"/>
                          <w:szCs w:val="28"/>
                        </w:rPr>
                        <w:t>Child Neglect</w:t>
                      </w:r>
                      <w:r w:rsidR="00402B13" w:rsidRPr="002E52CF">
                        <w:rPr>
                          <w:b/>
                          <w:bCs/>
                          <w:color w:val="FFFFFF" w:themeColor="background1"/>
                          <w:sz w:val="28"/>
                          <w:szCs w:val="28"/>
                        </w:rPr>
                        <w:t xml:space="preserve"> </w:t>
                      </w:r>
                    </w:p>
                    <w:p w14:paraId="0EC20CE9" w14:textId="77777777" w:rsidR="00B31F60" w:rsidRDefault="00BD2675"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 xml:space="preserve">- </w:t>
                      </w:r>
                      <w:r w:rsidR="00B31F60" w:rsidRPr="00B31F60">
                        <w:rPr>
                          <w:b/>
                          <w:bCs/>
                          <w:color w:val="FFFFFF" w:themeColor="background1"/>
                          <w:sz w:val="28"/>
                          <w:szCs w:val="28"/>
                        </w:rPr>
                        <w:t>Trauma Informed Practice</w:t>
                      </w:r>
                    </w:p>
                    <w:p w14:paraId="1DB25C55" w14:textId="05517D88" w:rsidR="00B31F60" w:rsidRDefault="00B31F60"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w:t>
                      </w:r>
                      <w:r>
                        <w:rPr>
                          <w:b/>
                          <w:bCs/>
                          <w:color w:val="FFFFFF" w:themeColor="background1"/>
                          <w:sz w:val="28"/>
                          <w:szCs w:val="28"/>
                        </w:rPr>
                        <w:t xml:space="preserve"> Safeguarding Children for Mental Health Services</w:t>
                      </w:r>
                    </w:p>
                    <w:p w14:paraId="25259272" w14:textId="53607C30" w:rsidR="00756F33" w:rsidRPr="00B31F60" w:rsidRDefault="00BD2675" w:rsidP="006C51E4">
                      <w:pPr>
                        <w:pStyle w:val="ListParagraph"/>
                        <w:numPr>
                          <w:ilvl w:val="0"/>
                          <w:numId w:val="10"/>
                        </w:numPr>
                        <w:rPr>
                          <w:b/>
                          <w:bCs/>
                          <w:color w:val="FFFFFF" w:themeColor="background1"/>
                          <w:sz w:val="28"/>
                          <w:szCs w:val="28"/>
                        </w:rPr>
                      </w:pPr>
                      <w:r w:rsidRPr="00B31F60">
                        <w:rPr>
                          <w:b/>
                          <w:bCs/>
                          <w:sz w:val="28"/>
                          <w:szCs w:val="28"/>
                        </w:rPr>
                        <w:t>New</w:t>
                      </w:r>
                      <w:r w:rsidRPr="00B31F60">
                        <w:rPr>
                          <w:b/>
                          <w:bCs/>
                          <w:color w:val="FFFFFF" w:themeColor="background1"/>
                          <w:sz w:val="28"/>
                          <w:szCs w:val="28"/>
                        </w:rPr>
                        <w:t xml:space="preserve">- </w:t>
                      </w:r>
                      <w:r w:rsidR="00B31F60">
                        <w:rPr>
                          <w:b/>
                          <w:bCs/>
                          <w:color w:val="FFFFFF" w:themeColor="background1"/>
                          <w:sz w:val="28"/>
                          <w:szCs w:val="28"/>
                        </w:rPr>
                        <w:t xml:space="preserve">Quarterly </w:t>
                      </w:r>
                      <w:r w:rsidR="00723ACE">
                        <w:rPr>
                          <w:b/>
                          <w:bCs/>
                          <w:color w:val="FFFFFF" w:themeColor="background1"/>
                          <w:sz w:val="28"/>
                          <w:szCs w:val="28"/>
                        </w:rPr>
                        <w:t>Round Ups</w:t>
                      </w:r>
                      <w:r w:rsidRPr="00B31F60">
                        <w:rPr>
                          <w:b/>
                          <w:bCs/>
                          <w:color w:val="FFFFFF" w:themeColor="background1"/>
                          <w:sz w:val="28"/>
                          <w:szCs w:val="28"/>
                        </w:rPr>
                        <w:t>,</w:t>
                      </w:r>
                      <w:r w:rsidR="00756F33" w:rsidRPr="00B31F60">
                        <w:rPr>
                          <w:b/>
                          <w:bCs/>
                          <w:color w:val="FFFFFF" w:themeColor="background1"/>
                          <w:sz w:val="28"/>
                          <w:szCs w:val="28"/>
                        </w:rPr>
                        <w:t xml:space="preserve"> </w:t>
                      </w:r>
                      <w:r w:rsidR="00B31F60">
                        <w:rPr>
                          <w:b/>
                          <w:bCs/>
                          <w:color w:val="FFFFFF" w:themeColor="background1"/>
                          <w:sz w:val="28"/>
                          <w:szCs w:val="28"/>
                        </w:rPr>
                        <w:t>led by named nurses/</w:t>
                      </w:r>
                      <w:r w:rsidR="00B31F60">
                        <w:rPr>
                          <w:b/>
                          <w:bCs/>
                          <w:color w:val="FFFFFF" w:themeColor="background1"/>
                          <w:sz w:val="28"/>
                          <w:szCs w:val="28"/>
                        </w:rPr>
                        <w:t>professionals</w:t>
                      </w:r>
                    </w:p>
                    <w:p w14:paraId="6D6EDBF9" w14:textId="26CD465D" w:rsidR="000637AB" w:rsidRPr="00C6342E" w:rsidRDefault="000637AB" w:rsidP="00C6342E">
                      <w:pPr>
                        <w:jc w:val="center"/>
                        <w:rPr>
                          <w:b/>
                          <w:bCs/>
                          <w:color w:val="FFFFFF" w:themeColor="background1"/>
                          <w:sz w:val="28"/>
                          <w:szCs w:val="28"/>
                        </w:rPr>
                      </w:pPr>
                      <w:r w:rsidRPr="00C6342E">
                        <w:rPr>
                          <w:b/>
                          <w:bCs/>
                          <w:color w:val="FFFFFF" w:themeColor="background1"/>
                          <w:sz w:val="28"/>
                          <w:szCs w:val="28"/>
                        </w:rPr>
                        <w:t>(</w:t>
                      </w:r>
                      <w:r w:rsidR="00DF1906" w:rsidRPr="00C6342E">
                        <w:rPr>
                          <w:b/>
                          <w:bCs/>
                          <w:color w:val="FFFFFF" w:themeColor="background1"/>
                          <w:sz w:val="28"/>
                          <w:szCs w:val="28"/>
                        </w:rPr>
                        <w:t>Course</w:t>
                      </w:r>
                      <w:r w:rsidRPr="00C6342E">
                        <w:rPr>
                          <w:b/>
                          <w:bCs/>
                          <w:color w:val="FFFFFF" w:themeColor="background1"/>
                          <w:sz w:val="28"/>
                          <w:szCs w:val="28"/>
                        </w:rPr>
                        <w:t xml:space="preserve"> descri</w:t>
                      </w:r>
                      <w:r w:rsidR="00350A6E" w:rsidRPr="00C6342E">
                        <w:rPr>
                          <w:b/>
                          <w:bCs/>
                          <w:color w:val="FFFFFF" w:themeColor="background1"/>
                          <w:sz w:val="28"/>
                          <w:szCs w:val="28"/>
                        </w:rPr>
                        <w:t>ption</w:t>
                      </w:r>
                      <w:r w:rsidR="006A3389">
                        <w:rPr>
                          <w:b/>
                          <w:bCs/>
                          <w:color w:val="FFFFFF" w:themeColor="background1"/>
                          <w:sz w:val="28"/>
                          <w:szCs w:val="28"/>
                        </w:rPr>
                        <w:t>s</w:t>
                      </w:r>
                      <w:r w:rsidR="00350A6E" w:rsidRPr="00C6342E">
                        <w:rPr>
                          <w:b/>
                          <w:bCs/>
                          <w:color w:val="FFFFFF" w:themeColor="background1"/>
                          <w:sz w:val="28"/>
                          <w:szCs w:val="28"/>
                        </w:rPr>
                        <w:t xml:space="preserve"> and dates </w:t>
                      </w:r>
                      <w:r w:rsidR="00723ACE">
                        <w:rPr>
                          <w:b/>
                          <w:bCs/>
                          <w:color w:val="FFFFFF" w:themeColor="background1"/>
                          <w:sz w:val="28"/>
                          <w:szCs w:val="28"/>
                        </w:rPr>
                        <w:t xml:space="preserve">available </w:t>
                      </w:r>
                      <w:r w:rsidR="00350A6E" w:rsidRPr="00C6342E">
                        <w:rPr>
                          <w:b/>
                          <w:bCs/>
                          <w:color w:val="FFFFFF" w:themeColor="background1"/>
                          <w:sz w:val="28"/>
                          <w:szCs w:val="28"/>
                        </w:rPr>
                        <w:t>below)</w:t>
                      </w:r>
                    </w:p>
                    <w:p w14:paraId="21659D60" w14:textId="1345849F" w:rsidR="00586C4D" w:rsidRDefault="00586C4D" w:rsidP="00402B13">
                      <w:pPr>
                        <w:jc w:val="center"/>
                        <w:rPr>
                          <w:rFonts w:eastAsiaTheme="majorEastAsia"/>
                          <w:b/>
                          <w:bCs/>
                          <w:color w:val="FFFFFF" w:themeColor="background1"/>
                          <w:sz w:val="36"/>
                          <w:szCs w:val="36"/>
                          <w:u w:val="single"/>
                        </w:rPr>
                      </w:pPr>
                    </w:p>
                    <w:p w14:paraId="6CFD7564" w14:textId="528D6EEB" w:rsidR="000637AB" w:rsidRPr="00396CF3" w:rsidRDefault="000637AB" w:rsidP="00402B13">
                      <w:pPr>
                        <w:jc w:val="center"/>
                        <w:rPr>
                          <w:rFonts w:eastAsiaTheme="majorEastAsia"/>
                          <w:b/>
                          <w:bCs/>
                          <w:color w:val="FFFFFF" w:themeColor="background1"/>
                          <w:sz w:val="36"/>
                          <w:szCs w:val="36"/>
                          <w:u w:val="single"/>
                        </w:rPr>
                      </w:pPr>
                      <w:r>
                        <w:rPr>
                          <w:rFonts w:eastAsiaTheme="majorEastAsia"/>
                          <w:b/>
                          <w:bCs/>
                          <w:color w:val="FFFFFF" w:themeColor="background1"/>
                          <w:sz w:val="36"/>
                          <w:szCs w:val="36"/>
                          <w:u w:val="single"/>
                        </w:rPr>
                        <w:t>C</w:t>
                      </w:r>
                    </w:p>
                  </w:txbxContent>
                </v:textbox>
                <w10:wrap type="square" anchorx="margin" anchory="margin"/>
              </v:roundrect>
            </w:pict>
          </mc:Fallback>
        </mc:AlternateContent>
      </w:r>
      <w:r w:rsidR="00553A5A" w:rsidRPr="00553A5A">
        <w:rPr>
          <w:b/>
          <w:bCs/>
          <w:color w:val="0070C0"/>
          <w:sz w:val="56"/>
          <w:szCs w:val="56"/>
        </w:rPr>
        <w:t>Safeguarding Children and Adult</w:t>
      </w:r>
    </w:p>
    <w:p w14:paraId="4B36871A" w14:textId="77777777" w:rsidR="00076AA6" w:rsidRDefault="00076AA6" w:rsidP="00953A89">
      <w:pPr>
        <w:rPr>
          <w:b/>
          <w:bCs/>
          <w:sz w:val="28"/>
          <w:szCs w:val="28"/>
        </w:rPr>
      </w:pPr>
    </w:p>
    <w:p w14:paraId="15485492" w14:textId="7903EE4D" w:rsidR="00076AA6" w:rsidRDefault="004F7B5D" w:rsidP="00953A89">
      <w:pPr>
        <w:rPr>
          <w:b/>
          <w:bCs/>
          <w:sz w:val="28"/>
          <w:szCs w:val="28"/>
        </w:rPr>
      </w:pPr>
      <w:r>
        <w:rPr>
          <w:b/>
          <w:bCs/>
          <w:sz w:val="28"/>
          <w:szCs w:val="28"/>
        </w:rPr>
        <w:t>Modular Course Information</w:t>
      </w:r>
      <w:r w:rsidR="00076AA6">
        <w:rPr>
          <w:b/>
          <w:bCs/>
          <w:sz w:val="28"/>
          <w:szCs w:val="28"/>
        </w:rPr>
        <w:t xml:space="preserve"> and how to book on </w:t>
      </w:r>
      <w:r w:rsidR="002E3A4A">
        <w:rPr>
          <w:b/>
          <w:bCs/>
          <w:sz w:val="28"/>
          <w:szCs w:val="28"/>
        </w:rPr>
        <w:t>them.</w:t>
      </w:r>
    </w:p>
    <w:p w14:paraId="5C3A887D" w14:textId="12E12C99" w:rsidR="006E0830" w:rsidRDefault="003730ED" w:rsidP="00953A89">
      <w:r w:rsidRPr="00556154">
        <w:t>The</w:t>
      </w:r>
      <w:r w:rsidR="00D651C7" w:rsidRPr="00556154">
        <w:t xml:space="preserve"> </w:t>
      </w:r>
      <w:r w:rsidR="007D09C8">
        <w:t>10</w:t>
      </w:r>
      <w:r w:rsidR="00D651C7" w:rsidRPr="00556154">
        <w:t xml:space="preserve"> modular</w:t>
      </w:r>
      <w:r w:rsidR="00953A89" w:rsidRPr="00556154">
        <w:t xml:space="preserve"> </w:t>
      </w:r>
      <w:r w:rsidRPr="00556154">
        <w:t>p</w:t>
      </w:r>
      <w:r w:rsidR="006E0830" w:rsidRPr="00556154">
        <w:t xml:space="preserve">ackages </w:t>
      </w:r>
      <w:r w:rsidR="00076AA6">
        <w:t xml:space="preserve">listed below, </w:t>
      </w:r>
      <w:r w:rsidRPr="00556154">
        <w:t>are</w:t>
      </w:r>
      <w:r w:rsidR="00953A89" w:rsidRPr="00556154">
        <w:t xml:space="preserve"> available to book and are open to all staff</w:t>
      </w:r>
      <w:r w:rsidR="001E29E0">
        <w:t>,</w:t>
      </w:r>
      <w:r w:rsidR="00953A89" w:rsidRPr="00556154">
        <w:t xml:space="preserve"> if </w:t>
      </w:r>
      <w:r w:rsidR="00C601E4">
        <w:t>you</w:t>
      </w:r>
      <w:r w:rsidR="00953A89" w:rsidRPr="00556154">
        <w:t xml:space="preserve"> feel </w:t>
      </w:r>
      <w:r w:rsidR="00C601E4">
        <w:t>you</w:t>
      </w:r>
      <w:r w:rsidR="00953A89" w:rsidRPr="00556154">
        <w:t xml:space="preserve"> will benefit from the learning.</w:t>
      </w:r>
    </w:p>
    <w:p w14:paraId="65980AE1" w14:textId="20DE06C8" w:rsidR="002553EB" w:rsidRPr="00556154" w:rsidRDefault="002553EB" w:rsidP="002553EB">
      <w:r w:rsidRPr="00556154">
        <w:t>Please see list below for dates/times and module content</w:t>
      </w:r>
      <w:r>
        <w:t xml:space="preserve"> description.</w:t>
      </w:r>
    </w:p>
    <w:p w14:paraId="3239FB46" w14:textId="4999638D" w:rsidR="002553EB" w:rsidRPr="00556154" w:rsidRDefault="002553EB" w:rsidP="002553EB">
      <w:r>
        <w:t xml:space="preserve">All </w:t>
      </w:r>
      <w:r w:rsidRPr="00556154">
        <w:t xml:space="preserve">will </w:t>
      </w:r>
      <w:r>
        <w:t xml:space="preserve">all </w:t>
      </w:r>
      <w:r w:rsidRPr="00556154">
        <w:t xml:space="preserve">be delivered via Microsoft </w:t>
      </w:r>
      <w:proofErr w:type="gramStart"/>
      <w:r w:rsidRPr="00556154">
        <w:t>Teams</w:t>
      </w:r>
      <w:proofErr w:type="gramEnd"/>
      <w:r w:rsidRPr="00556154">
        <w:t xml:space="preserve"> and you will be sent a</w:t>
      </w:r>
      <w:r>
        <w:t xml:space="preserve"> </w:t>
      </w:r>
      <w:proofErr w:type="spellStart"/>
      <w:r>
        <w:t>teams</w:t>
      </w:r>
      <w:proofErr w:type="spellEnd"/>
      <w:r w:rsidRPr="00556154">
        <w:t xml:space="preserve"> invite and a link,</w:t>
      </w:r>
      <w:r w:rsidR="007D09C8">
        <w:t xml:space="preserve"> at least</w:t>
      </w:r>
      <w:r w:rsidRPr="00556154">
        <w:t xml:space="preserve"> one week before </w:t>
      </w:r>
      <w:r>
        <w:t>the</w:t>
      </w:r>
      <w:r w:rsidRPr="00556154">
        <w:t xml:space="preserve"> course</w:t>
      </w:r>
      <w:r>
        <w:t xml:space="preserve"> date</w:t>
      </w:r>
      <w:r w:rsidR="000F7C83">
        <w:t>.</w:t>
      </w:r>
      <w:r>
        <w:t xml:space="preserve"> </w:t>
      </w:r>
    </w:p>
    <w:p w14:paraId="75698A03" w14:textId="7B29EFDD" w:rsidR="002553EB" w:rsidRPr="00556154" w:rsidRDefault="002553EB" w:rsidP="002553EB">
      <w:r>
        <w:t>P</w:t>
      </w:r>
      <w:r w:rsidRPr="00556154">
        <w:t>lease email Sheila Anderson</w:t>
      </w:r>
      <w:r w:rsidR="00295E28">
        <w:t>/ Michelle Kelly at</w:t>
      </w:r>
      <w:r>
        <w:t xml:space="preserve"> the email address below </w:t>
      </w:r>
      <w:r w:rsidRPr="00556154">
        <w:t xml:space="preserve">stating which </w:t>
      </w:r>
      <w:r>
        <w:t>module and date you require, your role and wh</w:t>
      </w:r>
      <w:r w:rsidR="000F7C83">
        <w:t>at borough</w:t>
      </w:r>
      <w:r>
        <w:t xml:space="preserve"> you work from. Please also tell us of</w:t>
      </w:r>
      <w:r w:rsidRPr="00556154">
        <w:t xml:space="preserve"> any specific learning needs you</w:t>
      </w:r>
      <w:r>
        <w:t xml:space="preserve"> may </w:t>
      </w:r>
      <w:r w:rsidRPr="00556154">
        <w:t xml:space="preserve">have. </w:t>
      </w:r>
    </w:p>
    <w:bookmarkStart w:id="9" w:name="_Hlk132121045"/>
    <w:p w14:paraId="6CE09045" w14:textId="77777777" w:rsidR="002553EB" w:rsidRPr="00556154" w:rsidRDefault="00DB7A32" w:rsidP="002553EB">
      <w:r>
        <w:fldChar w:fldCharType="begin"/>
      </w:r>
      <w:r>
        <w:instrText xml:space="preserve"> HYPERLINK "mailto:Safeguarding.training@merseycare.nhs.uk" </w:instrText>
      </w:r>
      <w:r>
        <w:fldChar w:fldCharType="separate"/>
      </w:r>
      <w:r w:rsidR="002553EB" w:rsidRPr="00556154">
        <w:rPr>
          <w:rStyle w:val="Hyperlink"/>
        </w:rPr>
        <w:t>Safeguarding.training@merseycare.nhs.uk</w:t>
      </w:r>
      <w:r>
        <w:rPr>
          <w:rStyle w:val="Hyperlink"/>
        </w:rPr>
        <w:fldChar w:fldCharType="end"/>
      </w:r>
    </w:p>
    <w:bookmarkEnd w:id="9"/>
    <w:p w14:paraId="7E0B9894" w14:textId="02E1129F" w:rsidR="002553EB" w:rsidRDefault="002553EB" w:rsidP="002553EB">
      <w:r w:rsidRPr="00556154">
        <w:t xml:space="preserve">Please note there is a minimum </w:t>
      </w:r>
      <w:r>
        <w:t>attendance required</w:t>
      </w:r>
      <w:r w:rsidRPr="00556154">
        <w:t xml:space="preserve"> to enable the session</w:t>
      </w:r>
      <w:r>
        <w:t>s</w:t>
      </w:r>
      <w:r w:rsidRPr="00556154">
        <w:t xml:space="preserve"> to </w:t>
      </w:r>
      <w:r>
        <w:t>take place</w:t>
      </w:r>
      <w:r w:rsidRPr="00556154">
        <w:t>, so</w:t>
      </w:r>
      <w:r>
        <w:t xml:space="preserve"> please</w:t>
      </w:r>
      <w:r w:rsidRPr="00556154">
        <w:t xml:space="preserve"> </w:t>
      </w:r>
      <w:r>
        <w:t xml:space="preserve">inform </w:t>
      </w:r>
      <w:r w:rsidRPr="00556154">
        <w:t>us</w:t>
      </w:r>
      <w:r>
        <w:t xml:space="preserve"> </w:t>
      </w:r>
      <w:r w:rsidRPr="00556154">
        <w:t xml:space="preserve">at least </w:t>
      </w:r>
      <w:r w:rsidRPr="007D09C8">
        <w:rPr>
          <w:b/>
          <w:bCs/>
        </w:rPr>
        <w:t>48 hours before</w:t>
      </w:r>
      <w:r w:rsidR="002E3A4A">
        <w:rPr>
          <w:b/>
          <w:bCs/>
        </w:rPr>
        <w:t xml:space="preserve"> </w:t>
      </w:r>
      <w:r w:rsidRPr="007D09C8">
        <w:rPr>
          <w:b/>
          <w:bCs/>
        </w:rPr>
        <w:t>if you cannot attend</w:t>
      </w:r>
      <w:r>
        <w:t xml:space="preserve">. </w:t>
      </w:r>
    </w:p>
    <w:p w14:paraId="1DE96D2A" w14:textId="77777777" w:rsidR="002553EB" w:rsidRDefault="002553EB" w:rsidP="002553EB">
      <w:pPr>
        <w:rPr>
          <w:b/>
          <w:bCs/>
        </w:rPr>
      </w:pPr>
      <w:r w:rsidRPr="00DD4AD8">
        <w:rPr>
          <w:b/>
          <w:bCs/>
        </w:rPr>
        <w:t>Please note if the</w:t>
      </w:r>
      <w:r w:rsidRPr="00C601E4">
        <w:rPr>
          <w:b/>
          <w:bCs/>
        </w:rPr>
        <w:t xml:space="preserve"> minimum</w:t>
      </w:r>
      <w:r>
        <w:rPr>
          <w:b/>
          <w:bCs/>
        </w:rPr>
        <w:t xml:space="preserve"> attendance </w:t>
      </w:r>
      <w:r w:rsidRPr="00C601E4">
        <w:rPr>
          <w:b/>
          <w:bCs/>
        </w:rPr>
        <w:t>is not achieved the course may be cancelled</w:t>
      </w:r>
      <w:r>
        <w:rPr>
          <w:b/>
          <w:bCs/>
        </w:rPr>
        <w:t xml:space="preserve"> at short notice</w:t>
      </w:r>
      <w:r w:rsidRPr="00C601E4">
        <w:rPr>
          <w:b/>
          <w:bCs/>
        </w:rPr>
        <w:t>.</w:t>
      </w:r>
    </w:p>
    <w:p w14:paraId="3E2C520D" w14:textId="4554997C" w:rsidR="002553EB" w:rsidRDefault="002553EB" w:rsidP="00953A89"/>
    <w:p w14:paraId="54EB0549" w14:textId="2AE129F5" w:rsidR="00953A89" w:rsidRPr="002E5057" w:rsidRDefault="000D467C" w:rsidP="00F7559F">
      <w:pPr>
        <w:ind w:left="360"/>
        <w:rPr>
          <w:b/>
          <w:bCs/>
          <w:color w:val="0070C0"/>
          <w:sz w:val="28"/>
          <w:szCs w:val="28"/>
        </w:rPr>
      </w:pPr>
      <w:r w:rsidRPr="002E5057">
        <w:rPr>
          <w:b/>
          <w:bCs/>
          <w:color w:val="0070C0"/>
          <w:sz w:val="28"/>
          <w:szCs w:val="28"/>
        </w:rPr>
        <w:t>Exploitation – Child focused</w:t>
      </w:r>
    </w:p>
    <w:p w14:paraId="39088457" w14:textId="77777777" w:rsidR="00031AF4" w:rsidRDefault="00031AF4" w:rsidP="00031AF4">
      <w:pPr>
        <w:rPr>
          <w:color w:val="000000"/>
        </w:rPr>
      </w:pPr>
      <w:r>
        <w:rPr>
          <w:color w:val="000000"/>
        </w:rPr>
        <w:t>Child exploitation is one of the most challenging safeguarding issues that society is faced with.</w:t>
      </w:r>
    </w:p>
    <w:p w14:paraId="16C9C324" w14:textId="77777777" w:rsidR="00031AF4" w:rsidRDefault="00031AF4" w:rsidP="00031AF4">
      <w:pPr>
        <w:rPr>
          <w:color w:val="000000"/>
        </w:rPr>
      </w:pPr>
      <w:r>
        <w:rPr>
          <w:color w:val="000000"/>
        </w:rPr>
        <w:t>This training will enable practitioners to describe the dynamics of child criminal exploitation, county lines and child sexual exploitation.</w:t>
      </w:r>
    </w:p>
    <w:p w14:paraId="55500522" w14:textId="77777777" w:rsidR="00031AF4" w:rsidRDefault="00031AF4" w:rsidP="00031AF4">
      <w:r>
        <w:rPr>
          <w:color w:val="000000"/>
        </w:rPr>
        <w:t>It will support practitioners in recognising signs and indicators of child exploitation.</w:t>
      </w:r>
    </w:p>
    <w:p w14:paraId="79E1C702" w14:textId="77777777" w:rsidR="00031AF4" w:rsidRDefault="00031AF4" w:rsidP="00031AF4">
      <w:pPr>
        <w:rPr>
          <w:color w:val="000000"/>
        </w:rPr>
      </w:pPr>
      <w:r>
        <w:rPr>
          <w:color w:val="000000"/>
        </w:rPr>
        <w:t>The training will increase knowledge and understanding of multi-agency roles and responsibilities in relation to referral mechanisms, information sharing and record keeping when child exploitation is suspected or evidenced.</w:t>
      </w:r>
    </w:p>
    <w:p w14:paraId="5B9D716D" w14:textId="560CE9FA" w:rsidR="00591105" w:rsidRDefault="00591105" w:rsidP="00F7559F">
      <w:pPr>
        <w:ind w:left="360"/>
        <w:rPr>
          <w:b/>
          <w:bCs/>
        </w:rPr>
      </w:pPr>
      <w:r w:rsidRPr="00591105">
        <w:rPr>
          <w:b/>
          <w:bCs/>
        </w:rPr>
        <w:t>Dates Available:</w:t>
      </w:r>
    </w:p>
    <w:p w14:paraId="328C1072" w14:textId="766A66B9" w:rsidR="006D7536" w:rsidRDefault="006D7536" w:rsidP="002E5057">
      <w:pPr>
        <w:spacing w:after="0"/>
        <w:ind w:left="360"/>
        <w:rPr>
          <w:b/>
          <w:bCs/>
        </w:rPr>
      </w:pPr>
      <w:proofErr w:type="spellStart"/>
      <w:r>
        <w:rPr>
          <w:b/>
          <w:bCs/>
        </w:rPr>
        <w:t>Thur</w:t>
      </w:r>
      <w:proofErr w:type="spellEnd"/>
      <w:r>
        <w:rPr>
          <w:b/>
          <w:bCs/>
        </w:rPr>
        <w:t xml:space="preserve"> 4</w:t>
      </w:r>
      <w:r w:rsidRPr="006D7536">
        <w:rPr>
          <w:b/>
          <w:bCs/>
          <w:vertAlign w:val="superscript"/>
        </w:rPr>
        <w:t>th</w:t>
      </w:r>
      <w:r>
        <w:rPr>
          <w:b/>
          <w:bCs/>
        </w:rPr>
        <w:t xml:space="preserve"> Jul 2024</w:t>
      </w:r>
    </w:p>
    <w:p w14:paraId="60B41D54" w14:textId="311C2CB3" w:rsidR="006D7536" w:rsidRDefault="006D7536" w:rsidP="002E5057">
      <w:pPr>
        <w:spacing w:after="0"/>
        <w:ind w:left="360"/>
        <w:rPr>
          <w:b/>
          <w:bCs/>
        </w:rPr>
      </w:pPr>
      <w:r>
        <w:rPr>
          <w:b/>
          <w:bCs/>
        </w:rPr>
        <w:t>Wed 9</w:t>
      </w:r>
      <w:r w:rsidRPr="006D7536">
        <w:rPr>
          <w:b/>
          <w:bCs/>
          <w:vertAlign w:val="superscript"/>
        </w:rPr>
        <w:t>th</w:t>
      </w:r>
      <w:r>
        <w:rPr>
          <w:b/>
          <w:bCs/>
        </w:rPr>
        <w:t xml:space="preserve"> Oct 2024</w:t>
      </w:r>
    </w:p>
    <w:p w14:paraId="46AF71A0" w14:textId="22E52134" w:rsidR="006D7536" w:rsidRDefault="006D7536" w:rsidP="002E5057">
      <w:pPr>
        <w:spacing w:after="0"/>
        <w:ind w:left="360"/>
        <w:rPr>
          <w:b/>
          <w:bCs/>
        </w:rPr>
      </w:pPr>
      <w:r>
        <w:rPr>
          <w:b/>
          <w:bCs/>
        </w:rPr>
        <w:t>Tues 14</w:t>
      </w:r>
      <w:r w:rsidRPr="006D7536">
        <w:rPr>
          <w:b/>
          <w:bCs/>
          <w:vertAlign w:val="superscript"/>
        </w:rPr>
        <w:t>th</w:t>
      </w:r>
      <w:r>
        <w:rPr>
          <w:b/>
          <w:bCs/>
        </w:rPr>
        <w:t xml:space="preserve"> Jan 2024</w:t>
      </w:r>
    </w:p>
    <w:p w14:paraId="2ED74508" w14:textId="27B6AACE" w:rsidR="006D7536" w:rsidRPr="00591105" w:rsidRDefault="006D7536" w:rsidP="00F7559F">
      <w:pPr>
        <w:ind w:left="360"/>
        <w:rPr>
          <w:b/>
          <w:bCs/>
        </w:rPr>
      </w:pPr>
      <w:r>
        <w:rPr>
          <w:b/>
          <w:bCs/>
        </w:rPr>
        <w:t>All 1330-1530</w:t>
      </w:r>
    </w:p>
    <w:p w14:paraId="5696B868" w14:textId="77777777" w:rsidR="006D7536" w:rsidRDefault="006D7536" w:rsidP="00F7559F">
      <w:pPr>
        <w:ind w:left="360"/>
        <w:rPr>
          <w:b/>
          <w:bCs/>
          <w:sz w:val="28"/>
          <w:szCs w:val="28"/>
        </w:rPr>
      </w:pPr>
    </w:p>
    <w:p w14:paraId="6B525BE9" w14:textId="25C3761B" w:rsidR="000D467C" w:rsidRPr="002E5057" w:rsidRDefault="000D467C" w:rsidP="00F7559F">
      <w:pPr>
        <w:ind w:left="360"/>
        <w:rPr>
          <w:b/>
          <w:bCs/>
          <w:color w:val="0070C0"/>
          <w:sz w:val="28"/>
          <w:szCs w:val="28"/>
        </w:rPr>
      </w:pPr>
      <w:r w:rsidRPr="002E5057">
        <w:rPr>
          <w:b/>
          <w:bCs/>
          <w:color w:val="0070C0"/>
          <w:sz w:val="28"/>
          <w:szCs w:val="28"/>
        </w:rPr>
        <w:t>Exploitation- Adult focused</w:t>
      </w:r>
    </w:p>
    <w:p w14:paraId="25C60740" w14:textId="12980F41" w:rsidR="00591105" w:rsidRPr="000364F8" w:rsidRDefault="00591105" w:rsidP="00591105">
      <w:pPr>
        <w:pStyle w:val="Default"/>
        <w:spacing w:after="222"/>
        <w:rPr>
          <w:rFonts w:ascii="Arial" w:hAnsi="Arial" w:cs="Arial"/>
          <w:color w:val="auto"/>
        </w:rPr>
      </w:pPr>
      <w:r w:rsidRPr="000364F8">
        <w:rPr>
          <w:rFonts w:ascii="Arial" w:hAnsi="Arial" w:cs="Arial"/>
          <w:color w:val="auto"/>
        </w:rPr>
        <w:t>This session will explore sexual exploitation of adults at risk, including online abuse and grooming. It will also look at financial abuse, cuckooing and county lines. By the end of the session</w:t>
      </w:r>
      <w:r w:rsidR="000364F8">
        <w:rPr>
          <w:rFonts w:ascii="Arial" w:hAnsi="Arial" w:cs="Arial"/>
          <w:color w:val="auto"/>
        </w:rPr>
        <w:t>,</w:t>
      </w:r>
      <w:r w:rsidRPr="000364F8">
        <w:rPr>
          <w:rFonts w:ascii="Arial" w:hAnsi="Arial" w:cs="Arial"/>
          <w:color w:val="auto"/>
        </w:rPr>
        <w:t xml:space="preserve"> learners will understand what makes an adult vulnerable to th</w:t>
      </w:r>
      <w:r w:rsidR="002E3A4A">
        <w:rPr>
          <w:rFonts w:ascii="Arial" w:hAnsi="Arial" w:cs="Arial"/>
          <w:color w:val="auto"/>
        </w:rPr>
        <w:t>ese</w:t>
      </w:r>
      <w:r w:rsidRPr="000364F8">
        <w:rPr>
          <w:rFonts w:ascii="Arial" w:hAnsi="Arial" w:cs="Arial"/>
          <w:color w:val="auto"/>
        </w:rPr>
        <w:t xml:space="preserve"> kind</w:t>
      </w:r>
      <w:r w:rsidR="002E3A4A">
        <w:rPr>
          <w:rFonts w:ascii="Arial" w:hAnsi="Arial" w:cs="Arial"/>
          <w:color w:val="auto"/>
        </w:rPr>
        <w:t>s</w:t>
      </w:r>
      <w:r w:rsidRPr="000364F8">
        <w:rPr>
          <w:rFonts w:ascii="Arial" w:hAnsi="Arial" w:cs="Arial"/>
          <w:color w:val="auto"/>
        </w:rPr>
        <w:t xml:space="preserve"> of abuse and what to do if you suspect it is happening. </w:t>
      </w:r>
    </w:p>
    <w:p w14:paraId="7EFBCF27" w14:textId="77777777" w:rsidR="008D0198" w:rsidRDefault="008D0198" w:rsidP="00F7559F">
      <w:pPr>
        <w:ind w:left="360"/>
        <w:rPr>
          <w:b/>
          <w:bCs/>
        </w:rPr>
      </w:pPr>
      <w:r w:rsidRPr="008D0198">
        <w:rPr>
          <w:b/>
          <w:bCs/>
        </w:rPr>
        <w:t>Dates Available:</w:t>
      </w:r>
    </w:p>
    <w:p w14:paraId="3A3DAC9C" w14:textId="68F03DA8" w:rsidR="006D7536" w:rsidRDefault="006D7536" w:rsidP="002E5057">
      <w:pPr>
        <w:spacing w:after="0"/>
        <w:ind w:left="360"/>
        <w:rPr>
          <w:b/>
          <w:bCs/>
        </w:rPr>
      </w:pPr>
      <w:r>
        <w:rPr>
          <w:b/>
          <w:bCs/>
        </w:rPr>
        <w:t>Tues 10</w:t>
      </w:r>
      <w:r w:rsidRPr="006D7536">
        <w:rPr>
          <w:b/>
          <w:bCs/>
          <w:vertAlign w:val="superscript"/>
        </w:rPr>
        <w:t>th</w:t>
      </w:r>
      <w:r>
        <w:rPr>
          <w:b/>
          <w:bCs/>
        </w:rPr>
        <w:t xml:space="preserve"> Sep 2024</w:t>
      </w:r>
    </w:p>
    <w:p w14:paraId="61F2CB07" w14:textId="51A23593" w:rsidR="006D7536" w:rsidRDefault="006D7536" w:rsidP="002E5057">
      <w:pPr>
        <w:spacing w:after="0"/>
        <w:ind w:left="360"/>
        <w:rPr>
          <w:b/>
          <w:bCs/>
        </w:rPr>
      </w:pPr>
      <w:r>
        <w:rPr>
          <w:b/>
          <w:bCs/>
        </w:rPr>
        <w:t>Tues 21</w:t>
      </w:r>
      <w:r w:rsidRPr="006D7536">
        <w:rPr>
          <w:b/>
          <w:bCs/>
          <w:vertAlign w:val="superscript"/>
        </w:rPr>
        <w:t>st</w:t>
      </w:r>
      <w:r>
        <w:rPr>
          <w:b/>
          <w:bCs/>
        </w:rPr>
        <w:t xml:space="preserve"> Jan 2025</w:t>
      </w:r>
    </w:p>
    <w:p w14:paraId="08009D92" w14:textId="4BFAC733" w:rsidR="006D7536" w:rsidRDefault="006D7536" w:rsidP="002E5057">
      <w:pPr>
        <w:spacing w:after="0"/>
        <w:ind w:left="360"/>
        <w:rPr>
          <w:b/>
          <w:bCs/>
        </w:rPr>
      </w:pPr>
      <w:r>
        <w:rPr>
          <w:b/>
          <w:bCs/>
        </w:rPr>
        <w:t>Tues 18</w:t>
      </w:r>
      <w:r w:rsidRPr="006D7536">
        <w:rPr>
          <w:b/>
          <w:bCs/>
          <w:vertAlign w:val="superscript"/>
        </w:rPr>
        <w:t>th</w:t>
      </w:r>
      <w:r>
        <w:rPr>
          <w:b/>
          <w:bCs/>
        </w:rPr>
        <w:t xml:space="preserve"> Mar 2025</w:t>
      </w:r>
    </w:p>
    <w:p w14:paraId="3688654F" w14:textId="5CC7E2B3" w:rsidR="006D7536" w:rsidRPr="008D0198" w:rsidRDefault="006D7536" w:rsidP="002E5057">
      <w:pPr>
        <w:spacing w:after="0"/>
        <w:ind w:left="360"/>
        <w:rPr>
          <w:b/>
          <w:bCs/>
        </w:rPr>
      </w:pPr>
      <w:r>
        <w:rPr>
          <w:b/>
          <w:bCs/>
        </w:rPr>
        <w:t>All 1400-1600</w:t>
      </w:r>
    </w:p>
    <w:p w14:paraId="0BC02ACC" w14:textId="77777777" w:rsidR="00A36D43" w:rsidRPr="008D0198" w:rsidRDefault="00A36D43" w:rsidP="00A36D43">
      <w:pPr>
        <w:ind w:left="720"/>
      </w:pPr>
    </w:p>
    <w:p w14:paraId="7FE6EE6C" w14:textId="62069DA1" w:rsidR="006E0830" w:rsidRPr="002E5057" w:rsidRDefault="006E0830" w:rsidP="00F7559F">
      <w:pPr>
        <w:ind w:left="360"/>
        <w:rPr>
          <w:b/>
          <w:bCs/>
          <w:color w:val="0070C0"/>
          <w:sz w:val="28"/>
          <w:szCs w:val="28"/>
        </w:rPr>
      </w:pPr>
      <w:r w:rsidRPr="002E5057">
        <w:rPr>
          <w:b/>
          <w:bCs/>
          <w:color w:val="0070C0"/>
          <w:sz w:val="28"/>
          <w:szCs w:val="28"/>
        </w:rPr>
        <w:t>Voice of the child including non-verbal child</w:t>
      </w:r>
    </w:p>
    <w:p w14:paraId="50982EF5" w14:textId="239C097B" w:rsidR="00877753" w:rsidRDefault="00627F6E" w:rsidP="00877753">
      <w:r>
        <w:t>This training will give you</w:t>
      </w:r>
      <w:r w:rsidR="00877753">
        <w:t xml:space="preserve"> an understanding of what is meant by Voice of the </w:t>
      </w:r>
      <w:r w:rsidR="000C3AE7">
        <w:t>child, (</w:t>
      </w:r>
      <w:r>
        <w:t>VOC)</w:t>
      </w:r>
      <w:r w:rsidR="00877753">
        <w:t xml:space="preserve"> </w:t>
      </w:r>
    </w:p>
    <w:p w14:paraId="04FF2843" w14:textId="051923D0" w:rsidR="00877753" w:rsidRDefault="00627F6E" w:rsidP="00877753">
      <w:r>
        <w:t>Enable you to</w:t>
      </w:r>
      <w:r w:rsidR="00877753">
        <w:t xml:space="preserve"> understand the importance of VOC and how capturing </w:t>
      </w:r>
      <w:r w:rsidR="00F35557">
        <w:t>these impacts working</w:t>
      </w:r>
      <w:r w:rsidR="00877753">
        <w:t xml:space="preserve"> with C&amp;YP.</w:t>
      </w:r>
    </w:p>
    <w:p w14:paraId="4C25D0F3" w14:textId="2E03E51E" w:rsidR="00877753" w:rsidRDefault="00627F6E" w:rsidP="00877753">
      <w:r>
        <w:t>Enable you to</w:t>
      </w:r>
      <w:r w:rsidR="00877753">
        <w:t xml:space="preserve"> be able to discuss ways of capturing VOC in every</w:t>
      </w:r>
      <w:r>
        <w:t>-</w:t>
      </w:r>
      <w:r w:rsidR="00877753">
        <w:t xml:space="preserve"> day </w:t>
      </w:r>
      <w:proofErr w:type="gramStart"/>
      <w:r w:rsidR="00877753">
        <w:t>work</w:t>
      </w:r>
      <w:proofErr w:type="gramEnd"/>
      <w:r w:rsidR="00877753">
        <w:t xml:space="preserve"> </w:t>
      </w:r>
    </w:p>
    <w:p w14:paraId="66797E0C" w14:textId="02F1B6B5" w:rsidR="00031AF4" w:rsidRPr="00031AF4" w:rsidRDefault="00031AF4" w:rsidP="00877753">
      <w:pPr>
        <w:rPr>
          <w:rFonts w:eastAsiaTheme="minorEastAsia"/>
          <w:b/>
          <w:bCs/>
          <w:color w:val="000000" w:themeColor="text1"/>
          <w:kern w:val="24"/>
          <w:lang w:eastAsia="en-GB"/>
        </w:rPr>
      </w:pPr>
      <w:r w:rsidRPr="00031AF4">
        <w:rPr>
          <w:rFonts w:eastAsiaTheme="minorEastAsia"/>
          <w:b/>
          <w:bCs/>
          <w:color w:val="000000" w:themeColor="text1"/>
          <w:kern w:val="24"/>
          <w:lang w:eastAsia="en-GB"/>
        </w:rPr>
        <w:t>Dates available</w:t>
      </w:r>
      <w:r>
        <w:rPr>
          <w:rFonts w:eastAsiaTheme="minorEastAsia"/>
          <w:b/>
          <w:bCs/>
          <w:color w:val="000000" w:themeColor="text1"/>
          <w:kern w:val="24"/>
          <w:lang w:eastAsia="en-GB"/>
        </w:rPr>
        <w:t>:</w:t>
      </w:r>
    </w:p>
    <w:p w14:paraId="52BA9128" w14:textId="62B46B34" w:rsidR="00A36D43" w:rsidRPr="002E5057" w:rsidRDefault="006D7536" w:rsidP="002E5057">
      <w:pPr>
        <w:spacing w:after="0"/>
        <w:ind w:left="360"/>
        <w:rPr>
          <w:b/>
          <w:bCs/>
        </w:rPr>
      </w:pPr>
      <w:proofErr w:type="spellStart"/>
      <w:r w:rsidRPr="002E5057">
        <w:rPr>
          <w:b/>
          <w:bCs/>
        </w:rPr>
        <w:t>Thur</w:t>
      </w:r>
      <w:proofErr w:type="spellEnd"/>
      <w:r w:rsidRPr="002E5057">
        <w:rPr>
          <w:b/>
          <w:bCs/>
        </w:rPr>
        <w:t xml:space="preserve"> 20</w:t>
      </w:r>
      <w:r w:rsidRPr="002E5057">
        <w:rPr>
          <w:b/>
          <w:bCs/>
          <w:vertAlign w:val="superscript"/>
        </w:rPr>
        <w:t>th</w:t>
      </w:r>
      <w:r w:rsidRPr="002E5057">
        <w:rPr>
          <w:b/>
          <w:bCs/>
        </w:rPr>
        <w:t xml:space="preserve"> June 2024</w:t>
      </w:r>
    </w:p>
    <w:p w14:paraId="0B1FFDAB" w14:textId="74B388F8" w:rsidR="006D7536" w:rsidRPr="002E5057" w:rsidRDefault="006D7536" w:rsidP="002E5057">
      <w:pPr>
        <w:spacing w:after="0"/>
        <w:ind w:left="360"/>
        <w:rPr>
          <w:b/>
          <w:bCs/>
        </w:rPr>
      </w:pPr>
      <w:r w:rsidRPr="002E5057">
        <w:rPr>
          <w:b/>
          <w:bCs/>
        </w:rPr>
        <w:t>Tues 15</w:t>
      </w:r>
      <w:r w:rsidRPr="002E5057">
        <w:rPr>
          <w:b/>
          <w:bCs/>
          <w:vertAlign w:val="superscript"/>
        </w:rPr>
        <w:t>th</w:t>
      </w:r>
      <w:r w:rsidRPr="002E5057">
        <w:rPr>
          <w:b/>
          <w:bCs/>
        </w:rPr>
        <w:t xml:space="preserve"> Oct 2024</w:t>
      </w:r>
    </w:p>
    <w:p w14:paraId="131EFD08" w14:textId="1D4D9874" w:rsidR="006D7536" w:rsidRPr="002E5057" w:rsidRDefault="006D7536" w:rsidP="002E5057">
      <w:pPr>
        <w:spacing w:after="0"/>
        <w:ind w:left="360"/>
        <w:rPr>
          <w:b/>
          <w:bCs/>
        </w:rPr>
      </w:pPr>
      <w:proofErr w:type="spellStart"/>
      <w:r w:rsidRPr="002E5057">
        <w:rPr>
          <w:b/>
          <w:bCs/>
        </w:rPr>
        <w:t>Thur</w:t>
      </w:r>
      <w:proofErr w:type="spellEnd"/>
      <w:r w:rsidRPr="002E5057">
        <w:rPr>
          <w:b/>
          <w:bCs/>
        </w:rPr>
        <w:t xml:space="preserve"> 23</w:t>
      </w:r>
      <w:r w:rsidRPr="002E5057">
        <w:rPr>
          <w:b/>
          <w:bCs/>
          <w:vertAlign w:val="superscript"/>
        </w:rPr>
        <w:t>rd</w:t>
      </w:r>
      <w:r w:rsidRPr="002E5057">
        <w:rPr>
          <w:b/>
          <w:bCs/>
        </w:rPr>
        <w:t xml:space="preserve"> Jan 2025</w:t>
      </w:r>
    </w:p>
    <w:p w14:paraId="20C46785" w14:textId="6B9AC8BE" w:rsidR="006D7536" w:rsidRPr="002E5057" w:rsidRDefault="006D7536" w:rsidP="002E5057">
      <w:pPr>
        <w:spacing w:after="0"/>
        <w:ind w:left="360"/>
        <w:rPr>
          <w:b/>
          <w:bCs/>
        </w:rPr>
      </w:pPr>
      <w:r w:rsidRPr="002E5057">
        <w:rPr>
          <w:b/>
          <w:bCs/>
        </w:rPr>
        <w:t>All 0930-1130</w:t>
      </w:r>
    </w:p>
    <w:p w14:paraId="4CFE8ADB" w14:textId="77777777" w:rsidR="006D7536" w:rsidRDefault="006D7536" w:rsidP="00A36D43">
      <w:pPr>
        <w:ind w:left="360"/>
      </w:pPr>
    </w:p>
    <w:p w14:paraId="7F0497AA" w14:textId="5B7EBE5F" w:rsidR="006E0830" w:rsidRPr="002E5057" w:rsidRDefault="006E0830" w:rsidP="00F7559F">
      <w:pPr>
        <w:ind w:left="360"/>
        <w:rPr>
          <w:b/>
          <w:bCs/>
          <w:color w:val="0070C0"/>
          <w:sz w:val="28"/>
          <w:szCs w:val="28"/>
        </w:rPr>
      </w:pPr>
      <w:r w:rsidRPr="002E5057">
        <w:rPr>
          <w:b/>
          <w:bCs/>
          <w:color w:val="0070C0"/>
          <w:sz w:val="28"/>
          <w:szCs w:val="28"/>
        </w:rPr>
        <w:t>Self-neglect/Hoarding</w:t>
      </w:r>
    </w:p>
    <w:p w14:paraId="01C42A02" w14:textId="77777777" w:rsidR="002E3A4A" w:rsidRDefault="009D1ED1" w:rsidP="009D1ED1">
      <w:r>
        <w:t xml:space="preserve">This training will enable participants to develop an awareness of </w:t>
      </w:r>
      <w:r w:rsidR="00550533">
        <w:t xml:space="preserve">Adult </w:t>
      </w:r>
      <w:r>
        <w:t xml:space="preserve">Self-Neglect and hoarding, identify causes and characteristics, explore effective support strategies and tools/resources available to manage high risk cases. </w:t>
      </w:r>
    </w:p>
    <w:p w14:paraId="71C0F4E2" w14:textId="4C8CD0B0" w:rsidR="009D1ED1" w:rsidRDefault="009D1ED1" w:rsidP="009D1ED1">
      <w:r>
        <w:t xml:space="preserve">Participants will learn when/at what point to notify the local authority and how to build effective relationships with patients in this situation and remove or reduce associated </w:t>
      </w:r>
      <w:r w:rsidR="002E3A4A">
        <w:t>risks.</w:t>
      </w:r>
    </w:p>
    <w:p w14:paraId="2AF1ADE9" w14:textId="77777777" w:rsidR="00723ACE" w:rsidRPr="009D1ED1" w:rsidRDefault="00723ACE" w:rsidP="009D1ED1"/>
    <w:p w14:paraId="417BB27C" w14:textId="32738AA2" w:rsidR="000364F8" w:rsidRDefault="000364F8" w:rsidP="000364F8">
      <w:pPr>
        <w:spacing w:after="0" w:line="240" w:lineRule="auto"/>
        <w:ind w:left="360"/>
        <w:textAlignment w:val="baseline"/>
        <w:rPr>
          <w:rFonts w:eastAsiaTheme="minorEastAsia"/>
          <w:b/>
          <w:bCs/>
          <w:color w:val="000000" w:themeColor="text1"/>
          <w:kern w:val="24"/>
          <w:lang w:eastAsia="en-GB"/>
        </w:rPr>
      </w:pPr>
      <w:r w:rsidRPr="006807EC">
        <w:rPr>
          <w:rFonts w:eastAsiaTheme="minorEastAsia"/>
          <w:b/>
          <w:bCs/>
          <w:color w:val="000000" w:themeColor="text1"/>
          <w:kern w:val="24"/>
          <w:lang w:eastAsia="en-GB"/>
        </w:rPr>
        <w:lastRenderedPageBreak/>
        <w:t>Dates available</w:t>
      </w:r>
      <w:r>
        <w:rPr>
          <w:rFonts w:eastAsiaTheme="minorEastAsia"/>
          <w:b/>
          <w:bCs/>
          <w:color w:val="000000" w:themeColor="text1"/>
          <w:kern w:val="24"/>
          <w:lang w:eastAsia="en-GB"/>
        </w:rPr>
        <w:t>:</w:t>
      </w:r>
    </w:p>
    <w:p w14:paraId="2417CA8A" w14:textId="77777777" w:rsidR="002D1921" w:rsidRDefault="002D1921" w:rsidP="000364F8">
      <w:pPr>
        <w:spacing w:after="0" w:line="240" w:lineRule="auto"/>
        <w:ind w:left="360"/>
        <w:textAlignment w:val="baseline"/>
        <w:rPr>
          <w:rFonts w:eastAsiaTheme="minorEastAsia"/>
          <w:b/>
          <w:bCs/>
          <w:color w:val="000000" w:themeColor="text1"/>
          <w:kern w:val="24"/>
          <w:lang w:eastAsia="en-GB"/>
        </w:rPr>
      </w:pPr>
    </w:p>
    <w:p w14:paraId="159A2F49" w14:textId="6D0D3ECA" w:rsidR="00031AF4" w:rsidRDefault="002D1921"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Mon 17</w:t>
      </w:r>
      <w:r w:rsidRPr="002D192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June 2024, 1000-1200</w:t>
      </w:r>
    </w:p>
    <w:p w14:paraId="3BE1DDC7" w14:textId="493A3DFF" w:rsidR="002D1921" w:rsidRDefault="002D1921"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 16</w:t>
      </w:r>
      <w:r w:rsidRPr="002D192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October 2024, 1330-1530</w:t>
      </w:r>
    </w:p>
    <w:p w14:paraId="443FD236" w14:textId="0C0D545F" w:rsidR="002D1921" w:rsidRDefault="0080470B"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Tues 25</w:t>
      </w:r>
      <w:r w:rsidRPr="0080470B">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February 2025</w:t>
      </w:r>
      <w:r w:rsidR="002E5057">
        <w:rPr>
          <w:rFonts w:eastAsiaTheme="minorEastAsia"/>
          <w:b/>
          <w:bCs/>
          <w:color w:val="000000" w:themeColor="text1"/>
          <w:kern w:val="24"/>
          <w:lang w:eastAsia="en-GB"/>
        </w:rPr>
        <w:t>,</w:t>
      </w:r>
      <w:r w:rsidR="006D7536">
        <w:rPr>
          <w:rFonts w:eastAsiaTheme="minorEastAsia"/>
          <w:b/>
          <w:bCs/>
          <w:color w:val="000000" w:themeColor="text1"/>
          <w:kern w:val="24"/>
          <w:lang w:eastAsia="en-GB"/>
        </w:rPr>
        <w:t xml:space="preserve"> 1000-1200</w:t>
      </w:r>
    </w:p>
    <w:p w14:paraId="344A9967" w14:textId="77777777" w:rsidR="00756F33" w:rsidRPr="000364F8" w:rsidRDefault="00756F33" w:rsidP="000364F8">
      <w:pPr>
        <w:ind w:left="720"/>
      </w:pPr>
    </w:p>
    <w:p w14:paraId="0F60C766" w14:textId="710DA370" w:rsidR="000D467C" w:rsidRDefault="00076AA6" w:rsidP="000D467C">
      <w:pPr>
        <w:rPr>
          <w:b/>
          <w:bCs/>
          <w:sz w:val="28"/>
          <w:szCs w:val="28"/>
        </w:rPr>
      </w:pPr>
      <w:r w:rsidRPr="00295E28">
        <w:rPr>
          <w:b/>
          <w:bCs/>
          <w:color w:val="FF0000"/>
          <w:sz w:val="28"/>
          <w:szCs w:val="28"/>
        </w:rPr>
        <w:t>New for 202</w:t>
      </w:r>
      <w:r>
        <w:rPr>
          <w:b/>
          <w:bCs/>
          <w:color w:val="FF0000"/>
          <w:sz w:val="28"/>
          <w:szCs w:val="28"/>
        </w:rPr>
        <w:t xml:space="preserve">4 </w:t>
      </w:r>
      <w:r w:rsidR="007D09C8" w:rsidRPr="002E5057">
        <w:rPr>
          <w:b/>
          <w:bCs/>
          <w:color w:val="0070C0"/>
          <w:sz w:val="28"/>
          <w:szCs w:val="28"/>
        </w:rPr>
        <w:t>Adult Safeguarding Specialist</w:t>
      </w:r>
    </w:p>
    <w:p w14:paraId="64D6BC2B" w14:textId="6C903B5E" w:rsidR="0096296B" w:rsidRDefault="0096296B" w:rsidP="0096296B">
      <w:r>
        <w:t xml:space="preserve">This training session will provide you with enhanced Safeguarding Adults knowledge. The session will explore the difference between statutory and non-statutory safeguarding as well as look in depth at consent and when consent can and should be overridden. Furthermore, we will look at what makes a good safeguarding </w:t>
      </w:r>
      <w:proofErr w:type="gramStart"/>
      <w:r>
        <w:t>adults</w:t>
      </w:r>
      <w:proofErr w:type="gramEnd"/>
      <w:r>
        <w:t xml:space="preserve"> referral. </w:t>
      </w:r>
    </w:p>
    <w:p w14:paraId="493229D2" w14:textId="77777777" w:rsidR="0096296B" w:rsidRDefault="0096296B" w:rsidP="0096296B">
      <w:r>
        <w:t xml:space="preserve">We will also include learning from Safeguarding Adults Reviews and Domestic Abuse Related Death Reviews and how this learning has and should impact our practice, such as Making Safeguarding Personal, professional curiosity, information sharing and multi-agency working. </w:t>
      </w:r>
    </w:p>
    <w:p w14:paraId="72B18AD6" w14:textId="1CFDA1BA" w:rsidR="0096296B" w:rsidRDefault="0096296B" w:rsidP="0096296B">
      <w:r>
        <w:t xml:space="preserve">The training session will also look at escalation and the role of Trust Safeguarding Team in supporting you. </w:t>
      </w:r>
    </w:p>
    <w:p w14:paraId="6387FD56" w14:textId="33FD0F1B" w:rsidR="009548BA" w:rsidRDefault="009548BA" w:rsidP="009548BA">
      <w:pPr>
        <w:spacing w:after="0" w:line="240" w:lineRule="auto"/>
        <w:ind w:left="360"/>
        <w:textAlignment w:val="baseline"/>
        <w:rPr>
          <w:rFonts w:eastAsiaTheme="minorEastAsia"/>
          <w:b/>
          <w:bCs/>
          <w:color w:val="000000" w:themeColor="text1"/>
          <w:kern w:val="24"/>
          <w:lang w:eastAsia="en-GB"/>
        </w:rPr>
      </w:pPr>
      <w:r w:rsidRPr="006807EC">
        <w:rPr>
          <w:rFonts w:eastAsiaTheme="minorEastAsia"/>
          <w:b/>
          <w:bCs/>
          <w:color w:val="000000" w:themeColor="text1"/>
          <w:kern w:val="24"/>
          <w:lang w:eastAsia="en-GB"/>
        </w:rPr>
        <w:t>Dates available</w:t>
      </w:r>
      <w:r>
        <w:rPr>
          <w:rFonts w:eastAsiaTheme="minorEastAsia"/>
          <w:b/>
          <w:bCs/>
          <w:color w:val="000000" w:themeColor="text1"/>
          <w:kern w:val="24"/>
          <w:lang w:eastAsia="en-GB"/>
        </w:rPr>
        <w:t>:</w:t>
      </w:r>
    </w:p>
    <w:p w14:paraId="13E05EB6" w14:textId="77777777" w:rsidR="002E5057" w:rsidRDefault="002E5057" w:rsidP="009548BA">
      <w:pPr>
        <w:spacing w:after="0" w:line="240" w:lineRule="auto"/>
        <w:ind w:left="360"/>
        <w:textAlignment w:val="baseline"/>
        <w:rPr>
          <w:rFonts w:eastAsiaTheme="minorEastAsia"/>
          <w:b/>
          <w:bCs/>
          <w:color w:val="000000" w:themeColor="text1"/>
          <w:kern w:val="24"/>
          <w:lang w:eastAsia="en-GB"/>
        </w:rPr>
      </w:pPr>
    </w:p>
    <w:p w14:paraId="33E0A373" w14:textId="48C10742" w:rsidR="006D7536" w:rsidRDefault="006D7536" w:rsidP="009548BA">
      <w:pPr>
        <w:spacing w:after="0" w:line="240" w:lineRule="auto"/>
        <w:ind w:left="360"/>
        <w:textAlignment w:val="baseline"/>
        <w:rPr>
          <w:rFonts w:eastAsiaTheme="minorEastAsia"/>
          <w:b/>
          <w:bCs/>
          <w:color w:val="000000" w:themeColor="text1"/>
          <w:kern w:val="24"/>
          <w:lang w:eastAsia="en-GB"/>
        </w:rPr>
      </w:pPr>
      <w:proofErr w:type="spellStart"/>
      <w:r>
        <w:rPr>
          <w:rFonts w:eastAsiaTheme="minorEastAsia"/>
          <w:b/>
          <w:bCs/>
          <w:color w:val="000000" w:themeColor="text1"/>
          <w:kern w:val="24"/>
          <w:lang w:eastAsia="en-GB"/>
        </w:rPr>
        <w:t>Thur</w:t>
      </w:r>
      <w:proofErr w:type="spellEnd"/>
      <w:r>
        <w:rPr>
          <w:rFonts w:eastAsiaTheme="minorEastAsia"/>
          <w:b/>
          <w:bCs/>
          <w:color w:val="000000" w:themeColor="text1"/>
          <w:kern w:val="24"/>
          <w:lang w:eastAsia="en-GB"/>
        </w:rPr>
        <w:t xml:space="preserve"> 18</w:t>
      </w:r>
      <w:r w:rsidRPr="006D7536">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July 2024</w:t>
      </w:r>
    </w:p>
    <w:p w14:paraId="305567A5" w14:textId="4AE79525" w:rsidR="006D7536" w:rsidRDefault="006D7536" w:rsidP="009548BA">
      <w:pPr>
        <w:spacing w:after="0" w:line="240" w:lineRule="auto"/>
        <w:ind w:left="360"/>
        <w:textAlignment w:val="baseline"/>
        <w:rPr>
          <w:rFonts w:eastAsiaTheme="minorEastAsia"/>
          <w:b/>
          <w:bCs/>
          <w:color w:val="000000" w:themeColor="text1"/>
          <w:kern w:val="24"/>
          <w:lang w:eastAsia="en-GB"/>
        </w:rPr>
      </w:pPr>
      <w:proofErr w:type="spellStart"/>
      <w:r>
        <w:rPr>
          <w:rFonts w:eastAsiaTheme="minorEastAsia"/>
          <w:b/>
          <w:bCs/>
          <w:color w:val="000000" w:themeColor="text1"/>
          <w:kern w:val="24"/>
          <w:lang w:eastAsia="en-GB"/>
        </w:rPr>
        <w:t>Thur</w:t>
      </w:r>
      <w:proofErr w:type="spellEnd"/>
      <w:r>
        <w:rPr>
          <w:rFonts w:eastAsiaTheme="minorEastAsia"/>
          <w:b/>
          <w:bCs/>
          <w:color w:val="000000" w:themeColor="text1"/>
          <w:kern w:val="24"/>
          <w:lang w:eastAsia="en-GB"/>
        </w:rPr>
        <w:t xml:space="preserve"> 7</w:t>
      </w:r>
      <w:r w:rsidRPr="006D7536">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Nov 2024</w:t>
      </w:r>
    </w:p>
    <w:p w14:paraId="1FE40678" w14:textId="5885EC48" w:rsidR="006D7536" w:rsidRDefault="006D7536" w:rsidP="009548BA">
      <w:pPr>
        <w:spacing w:after="0" w:line="240" w:lineRule="auto"/>
        <w:ind w:left="360"/>
        <w:textAlignment w:val="baseline"/>
        <w:rPr>
          <w:rFonts w:eastAsiaTheme="minorEastAsia"/>
          <w:b/>
          <w:bCs/>
          <w:color w:val="000000" w:themeColor="text1"/>
          <w:kern w:val="24"/>
          <w:lang w:eastAsia="en-GB"/>
        </w:rPr>
      </w:pPr>
      <w:proofErr w:type="spellStart"/>
      <w:r>
        <w:rPr>
          <w:rFonts w:eastAsiaTheme="minorEastAsia"/>
          <w:b/>
          <w:bCs/>
          <w:color w:val="000000" w:themeColor="text1"/>
          <w:kern w:val="24"/>
          <w:lang w:eastAsia="en-GB"/>
        </w:rPr>
        <w:t>Thur</w:t>
      </w:r>
      <w:proofErr w:type="spellEnd"/>
      <w:r>
        <w:rPr>
          <w:rFonts w:eastAsiaTheme="minorEastAsia"/>
          <w:b/>
          <w:bCs/>
          <w:color w:val="000000" w:themeColor="text1"/>
          <w:kern w:val="24"/>
          <w:lang w:eastAsia="en-GB"/>
        </w:rPr>
        <w:t xml:space="preserve"> 20</w:t>
      </w:r>
      <w:r w:rsidRPr="006D7536">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Feb 2</w:t>
      </w:r>
      <w:r w:rsidR="00B62391">
        <w:rPr>
          <w:rFonts w:eastAsiaTheme="minorEastAsia"/>
          <w:b/>
          <w:bCs/>
          <w:color w:val="000000" w:themeColor="text1"/>
          <w:kern w:val="24"/>
          <w:lang w:eastAsia="en-GB"/>
        </w:rPr>
        <w:t>0</w:t>
      </w:r>
      <w:r>
        <w:rPr>
          <w:rFonts w:eastAsiaTheme="minorEastAsia"/>
          <w:b/>
          <w:bCs/>
          <w:color w:val="000000" w:themeColor="text1"/>
          <w:kern w:val="24"/>
          <w:lang w:eastAsia="en-GB"/>
        </w:rPr>
        <w:t>24</w:t>
      </w:r>
    </w:p>
    <w:p w14:paraId="558B16D8" w14:textId="18466BF4" w:rsidR="00B62391" w:rsidRDefault="00B62391" w:rsidP="009548BA">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All 1000-1200</w:t>
      </w:r>
    </w:p>
    <w:p w14:paraId="0E395CEC" w14:textId="77777777" w:rsidR="00A36D43" w:rsidRDefault="00A36D43" w:rsidP="009548BA">
      <w:pPr>
        <w:spacing w:after="0" w:line="240" w:lineRule="auto"/>
        <w:ind w:left="360"/>
        <w:textAlignment w:val="baseline"/>
        <w:rPr>
          <w:rFonts w:eastAsiaTheme="minorEastAsia"/>
          <w:b/>
          <w:bCs/>
          <w:color w:val="000000" w:themeColor="text1"/>
          <w:kern w:val="24"/>
          <w:lang w:eastAsia="en-GB"/>
        </w:rPr>
      </w:pPr>
    </w:p>
    <w:p w14:paraId="2970BAF4" w14:textId="77777777" w:rsidR="00076AA6" w:rsidRDefault="00076AA6" w:rsidP="000D467C">
      <w:pPr>
        <w:rPr>
          <w:b/>
          <w:bCs/>
          <w:sz w:val="28"/>
          <w:szCs w:val="28"/>
        </w:rPr>
      </w:pPr>
    </w:p>
    <w:p w14:paraId="3DCFDA8A" w14:textId="1149CACC" w:rsidR="006E0830" w:rsidRPr="002E5057" w:rsidRDefault="006E0830" w:rsidP="000D467C">
      <w:pPr>
        <w:rPr>
          <w:b/>
          <w:bCs/>
          <w:color w:val="0070C0"/>
          <w:sz w:val="28"/>
          <w:szCs w:val="28"/>
        </w:rPr>
      </w:pPr>
      <w:r w:rsidRPr="002E5057">
        <w:rPr>
          <w:b/>
          <w:bCs/>
          <w:color w:val="0070C0"/>
          <w:sz w:val="28"/>
          <w:szCs w:val="28"/>
        </w:rPr>
        <w:t>Domestic Abuse</w:t>
      </w:r>
      <w:r w:rsidR="00CD4803" w:rsidRPr="002E5057">
        <w:rPr>
          <w:b/>
          <w:bCs/>
          <w:color w:val="0070C0"/>
          <w:sz w:val="28"/>
          <w:szCs w:val="28"/>
        </w:rPr>
        <w:t>:</w:t>
      </w:r>
    </w:p>
    <w:p w14:paraId="1EC650C2" w14:textId="382A12C3" w:rsidR="002E3A4A" w:rsidRDefault="00673CD9" w:rsidP="00DC113A">
      <w:pPr>
        <w:spacing w:after="0" w:line="240" w:lineRule="auto"/>
        <w:ind w:left="360"/>
        <w:textAlignment w:val="baseline"/>
        <w:rPr>
          <w:rFonts w:eastAsiaTheme="minorEastAsia"/>
          <w:color w:val="000000" w:themeColor="text1"/>
          <w:kern w:val="24"/>
          <w:lang w:eastAsia="en-GB"/>
        </w:rPr>
      </w:pPr>
      <w:r w:rsidRPr="00673CD9">
        <w:t xml:space="preserve">This </w:t>
      </w:r>
      <w:r w:rsidR="00627F6E">
        <w:t>training</w:t>
      </w:r>
      <w:r w:rsidRPr="00673CD9">
        <w:t xml:space="preserve"> will </w:t>
      </w:r>
      <w:r w:rsidR="009A4270">
        <w:t>explore</w:t>
      </w:r>
      <w:r w:rsidRPr="00DC113A">
        <w:rPr>
          <w:rFonts w:eastAsiaTheme="minorEastAsia"/>
          <w:color w:val="000000" w:themeColor="text1"/>
          <w:kern w:val="24"/>
          <w:lang w:eastAsia="en-GB"/>
        </w:rPr>
        <w:t xml:space="preserve"> the dynamics of Domestic Abuse</w:t>
      </w:r>
      <w:r w:rsidR="002E3A4A">
        <w:rPr>
          <w:rFonts w:eastAsiaTheme="minorEastAsia"/>
          <w:color w:val="000000" w:themeColor="text1"/>
          <w:kern w:val="24"/>
          <w:lang w:eastAsia="en-GB"/>
        </w:rPr>
        <w:t xml:space="preserve"> at the end of the session you will be able </w:t>
      </w:r>
      <w:proofErr w:type="gramStart"/>
      <w:r w:rsidR="002E3A4A">
        <w:rPr>
          <w:rFonts w:eastAsiaTheme="minorEastAsia"/>
          <w:color w:val="000000" w:themeColor="text1"/>
          <w:kern w:val="24"/>
          <w:lang w:eastAsia="en-GB"/>
        </w:rPr>
        <w:t>to;</w:t>
      </w:r>
      <w:proofErr w:type="gramEnd"/>
    </w:p>
    <w:p w14:paraId="5063AE68" w14:textId="33BA2D92" w:rsidR="00673CD9" w:rsidRPr="00DC113A" w:rsidRDefault="002E3A4A" w:rsidP="00DC113A">
      <w:pPr>
        <w:spacing w:after="0" w:line="240" w:lineRule="auto"/>
        <w:ind w:left="360"/>
        <w:textAlignment w:val="baseline"/>
        <w:rPr>
          <w:rFonts w:ascii="Times New Roman" w:eastAsia="Times New Roman" w:hAnsi="Times New Roman" w:cs="Times New Roman"/>
          <w:lang w:eastAsia="en-GB"/>
        </w:rPr>
      </w:pPr>
      <w:r>
        <w:rPr>
          <w:rFonts w:eastAsiaTheme="minorEastAsia"/>
          <w:color w:val="000000" w:themeColor="text1"/>
          <w:kern w:val="24"/>
          <w:lang w:eastAsia="en-GB"/>
        </w:rPr>
        <w:t xml:space="preserve">Give </w:t>
      </w:r>
      <w:r w:rsidR="00673CD9" w:rsidRPr="00DC113A">
        <w:rPr>
          <w:rFonts w:eastAsiaTheme="minorEastAsia"/>
          <w:color w:val="000000" w:themeColor="text1"/>
          <w:kern w:val="24"/>
          <w:lang w:eastAsia="en-GB"/>
        </w:rPr>
        <w:t>examples of Controlling and Coercive Behaviour in a Domestic Abuse setting</w:t>
      </w:r>
      <w:r w:rsidR="00C059CF">
        <w:rPr>
          <w:rFonts w:eastAsiaTheme="minorEastAsia"/>
          <w:color w:val="000000" w:themeColor="text1"/>
          <w:kern w:val="24"/>
          <w:lang w:eastAsia="en-GB"/>
        </w:rPr>
        <w:t>.</w:t>
      </w:r>
    </w:p>
    <w:p w14:paraId="1B26B894" w14:textId="166D7F11" w:rsidR="00673CD9" w:rsidRPr="00DC113A" w:rsidRDefault="002E3A4A" w:rsidP="00DC113A">
      <w:pPr>
        <w:spacing w:after="0" w:line="240" w:lineRule="auto"/>
        <w:ind w:left="360"/>
        <w:textAlignment w:val="baseline"/>
        <w:rPr>
          <w:rFonts w:ascii="Times New Roman" w:eastAsia="Times New Roman" w:hAnsi="Times New Roman" w:cs="Times New Roman"/>
          <w:lang w:eastAsia="en-GB"/>
        </w:rPr>
      </w:pPr>
      <w:r>
        <w:rPr>
          <w:rFonts w:eastAsiaTheme="minorEastAsia"/>
          <w:color w:val="000000" w:themeColor="text1"/>
          <w:kern w:val="24"/>
          <w:lang w:eastAsia="en-GB"/>
        </w:rPr>
        <w:t>Describe</w:t>
      </w:r>
      <w:r w:rsidR="00673CD9" w:rsidRPr="00DC113A">
        <w:rPr>
          <w:rFonts w:eastAsiaTheme="minorEastAsia"/>
          <w:color w:val="000000" w:themeColor="text1"/>
          <w:kern w:val="24"/>
          <w:lang w:eastAsia="en-GB"/>
        </w:rPr>
        <w:t xml:space="preserve"> the role of Health Professionals in ‘Asking the Question’ and how to deal with a disclosure/respond appropriately</w:t>
      </w:r>
      <w:r w:rsidR="00C059CF">
        <w:rPr>
          <w:rFonts w:eastAsiaTheme="minorEastAsia"/>
          <w:color w:val="000000" w:themeColor="text1"/>
          <w:kern w:val="24"/>
          <w:lang w:eastAsia="en-GB"/>
        </w:rPr>
        <w:t>.</w:t>
      </w:r>
    </w:p>
    <w:p w14:paraId="50F13F43" w14:textId="3B952D8D" w:rsidR="00673CD9" w:rsidRDefault="00E65C7D" w:rsidP="00DC113A">
      <w:pPr>
        <w:spacing w:after="0" w:line="240" w:lineRule="auto"/>
        <w:ind w:left="360"/>
        <w:textAlignment w:val="baseline"/>
        <w:rPr>
          <w:rFonts w:eastAsiaTheme="minorEastAsia"/>
          <w:color w:val="000000" w:themeColor="text1"/>
          <w:kern w:val="24"/>
          <w:lang w:eastAsia="en-GB"/>
        </w:rPr>
      </w:pPr>
      <w:r w:rsidRPr="00DC113A">
        <w:rPr>
          <w:rFonts w:eastAsiaTheme="minorEastAsia"/>
          <w:color w:val="000000" w:themeColor="text1"/>
          <w:kern w:val="24"/>
          <w:lang w:eastAsia="en-GB"/>
        </w:rPr>
        <w:t xml:space="preserve">Explore the links and impact on </w:t>
      </w:r>
      <w:r w:rsidR="006854CC">
        <w:rPr>
          <w:rFonts w:eastAsiaTheme="minorEastAsia"/>
          <w:color w:val="000000" w:themeColor="text1"/>
          <w:kern w:val="24"/>
          <w:lang w:eastAsia="en-GB"/>
        </w:rPr>
        <w:t>m</w:t>
      </w:r>
      <w:r w:rsidRPr="00DC113A">
        <w:rPr>
          <w:rFonts w:eastAsiaTheme="minorEastAsia"/>
          <w:color w:val="000000" w:themeColor="text1"/>
          <w:kern w:val="24"/>
          <w:lang w:eastAsia="en-GB"/>
        </w:rPr>
        <w:t xml:space="preserve">ental health and </w:t>
      </w:r>
      <w:r w:rsidR="002E3A4A" w:rsidRPr="00DC113A">
        <w:rPr>
          <w:rFonts w:eastAsiaTheme="minorEastAsia"/>
          <w:color w:val="000000" w:themeColor="text1"/>
          <w:kern w:val="24"/>
          <w:lang w:eastAsia="en-GB"/>
        </w:rPr>
        <w:t>suicide.</w:t>
      </w:r>
    </w:p>
    <w:p w14:paraId="0C7EE186" w14:textId="1D9CDAD6" w:rsidR="002E3A4A" w:rsidRPr="00DC113A" w:rsidRDefault="002E3A4A" w:rsidP="00DC113A">
      <w:pPr>
        <w:spacing w:after="0" w:line="240" w:lineRule="auto"/>
        <w:ind w:left="360"/>
        <w:textAlignment w:val="baseline"/>
        <w:rPr>
          <w:rFonts w:ascii="Times New Roman" w:eastAsia="Times New Roman" w:hAnsi="Times New Roman" w:cs="Times New Roman"/>
          <w:lang w:eastAsia="en-GB"/>
        </w:rPr>
      </w:pPr>
      <w:r>
        <w:rPr>
          <w:rFonts w:eastAsiaTheme="minorEastAsia"/>
          <w:color w:val="000000" w:themeColor="text1"/>
          <w:kern w:val="24"/>
          <w:lang w:eastAsia="en-GB"/>
        </w:rPr>
        <w:t xml:space="preserve">Describe how this </w:t>
      </w:r>
      <w:r w:rsidR="00E05DA8">
        <w:rPr>
          <w:rFonts w:eastAsiaTheme="minorEastAsia"/>
          <w:color w:val="000000" w:themeColor="text1"/>
          <w:kern w:val="24"/>
          <w:lang w:eastAsia="en-GB"/>
        </w:rPr>
        <w:t xml:space="preserve">type of abuse </w:t>
      </w:r>
      <w:r>
        <w:rPr>
          <w:rFonts w:eastAsiaTheme="minorEastAsia"/>
          <w:color w:val="000000" w:themeColor="text1"/>
          <w:kern w:val="24"/>
          <w:lang w:eastAsia="en-GB"/>
        </w:rPr>
        <w:t xml:space="preserve">can affect older people. </w:t>
      </w:r>
    </w:p>
    <w:p w14:paraId="2C5FDF5C" w14:textId="421D3766" w:rsidR="00CA4A83" w:rsidRDefault="000A2F3C" w:rsidP="00DC113A">
      <w:pPr>
        <w:spacing w:after="0" w:line="240" w:lineRule="auto"/>
        <w:ind w:left="360"/>
        <w:textAlignment w:val="baseline"/>
        <w:rPr>
          <w:rFonts w:eastAsiaTheme="minorEastAsia"/>
          <w:color w:val="000000" w:themeColor="text1"/>
          <w:kern w:val="24"/>
          <w:lang w:eastAsia="en-GB"/>
        </w:rPr>
      </w:pPr>
      <w:r>
        <w:rPr>
          <w:rFonts w:eastAsiaTheme="minorEastAsia"/>
          <w:color w:val="000000" w:themeColor="text1"/>
          <w:kern w:val="24"/>
          <w:lang w:eastAsia="en-GB"/>
        </w:rPr>
        <w:t xml:space="preserve">Complete a </w:t>
      </w:r>
      <w:r w:rsidRPr="00DC113A">
        <w:rPr>
          <w:rFonts w:eastAsiaTheme="minorEastAsia"/>
          <w:color w:val="000000" w:themeColor="text1"/>
          <w:kern w:val="24"/>
          <w:lang w:eastAsia="en-GB"/>
        </w:rPr>
        <w:t>multi</w:t>
      </w:r>
      <w:r w:rsidR="00673CD9" w:rsidRPr="00DC113A">
        <w:rPr>
          <w:rFonts w:eastAsiaTheme="minorEastAsia"/>
          <w:color w:val="000000" w:themeColor="text1"/>
          <w:kern w:val="24"/>
          <w:lang w:eastAsia="en-GB"/>
        </w:rPr>
        <w:t>-agency risk assessment processes, MERIT</w:t>
      </w:r>
      <w:r>
        <w:rPr>
          <w:rFonts w:eastAsiaTheme="minorEastAsia"/>
          <w:color w:val="000000" w:themeColor="text1"/>
          <w:kern w:val="24"/>
          <w:lang w:eastAsia="en-GB"/>
        </w:rPr>
        <w:t xml:space="preserve"> or</w:t>
      </w:r>
      <w:r w:rsidR="00673CD9" w:rsidRPr="00DC113A">
        <w:rPr>
          <w:rFonts w:eastAsiaTheme="minorEastAsia"/>
          <w:color w:val="000000" w:themeColor="text1"/>
          <w:kern w:val="24"/>
          <w:lang w:eastAsia="en-GB"/>
        </w:rPr>
        <w:t xml:space="preserve"> DASH</w:t>
      </w:r>
      <w:r w:rsidR="00CA4A83">
        <w:rPr>
          <w:rFonts w:eastAsiaTheme="minorEastAsia"/>
          <w:color w:val="000000" w:themeColor="text1"/>
          <w:kern w:val="24"/>
          <w:lang w:eastAsia="en-GB"/>
        </w:rPr>
        <w:t>.</w:t>
      </w:r>
    </w:p>
    <w:p w14:paraId="47CAF301" w14:textId="2200705C" w:rsidR="00673CD9" w:rsidRDefault="00CA4A83" w:rsidP="00DC113A">
      <w:pPr>
        <w:spacing w:after="0" w:line="240" w:lineRule="auto"/>
        <w:ind w:left="360"/>
        <w:textAlignment w:val="baseline"/>
        <w:rPr>
          <w:rFonts w:eastAsiaTheme="minorEastAsia"/>
          <w:color w:val="000000" w:themeColor="text1"/>
          <w:kern w:val="24"/>
          <w:lang w:eastAsia="en-GB"/>
        </w:rPr>
      </w:pPr>
      <w:r>
        <w:rPr>
          <w:rFonts w:eastAsiaTheme="minorEastAsia"/>
          <w:color w:val="000000" w:themeColor="text1"/>
          <w:kern w:val="24"/>
          <w:lang w:eastAsia="en-GB"/>
        </w:rPr>
        <w:t>D</w:t>
      </w:r>
      <w:r w:rsidR="00673CD9" w:rsidRPr="00DC113A">
        <w:rPr>
          <w:rFonts w:eastAsiaTheme="minorEastAsia"/>
          <w:color w:val="000000" w:themeColor="text1"/>
          <w:kern w:val="24"/>
          <w:lang w:eastAsia="en-GB"/>
        </w:rPr>
        <w:t xml:space="preserve">escribe what a </w:t>
      </w:r>
      <w:r>
        <w:rPr>
          <w:rFonts w:eastAsiaTheme="minorEastAsia"/>
          <w:color w:val="000000" w:themeColor="text1"/>
          <w:kern w:val="24"/>
          <w:lang w:eastAsia="en-GB"/>
        </w:rPr>
        <w:t>Multi</w:t>
      </w:r>
      <w:r w:rsidR="007C360B">
        <w:rPr>
          <w:rFonts w:eastAsiaTheme="minorEastAsia"/>
          <w:color w:val="000000" w:themeColor="text1"/>
          <w:kern w:val="24"/>
          <w:lang w:eastAsia="en-GB"/>
        </w:rPr>
        <w:t>-</w:t>
      </w:r>
      <w:r>
        <w:rPr>
          <w:rFonts w:eastAsiaTheme="minorEastAsia"/>
          <w:color w:val="000000" w:themeColor="text1"/>
          <w:kern w:val="24"/>
          <w:lang w:eastAsia="en-GB"/>
        </w:rPr>
        <w:t xml:space="preserve"> Agency Risk </w:t>
      </w:r>
      <w:r w:rsidR="007C360B">
        <w:rPr>
          <w:rFonts w:eastAsiaTheme="minorEastAsia"/>
          <w:color w:val="000000" w:themeColor="text1"/>
          <w:kern w:val="24"/>
          <w:lang w:eastAsia="en-GB"/>
        </w:rPr>
        <w:t>Assessment Conference</w:t>
      </w:r>
      <w:r w:rsidR="00673CD9" w:rsidRPr="00DC113A">
        <w:rPr>
          <w:rFonts w:eastAsiaTheme="minorEastAsia"/>
          <w:color w:val="000000" w:themeColor="text1"/>
          <w:kern w:val="24"/>
          <w:lang w:eastAsia="en-GB"/>
        </w:rPr>
        <w:t xml:space="preserve"> is and how to refer </w:t>
      </w:r>
      <w:r w:rsidR="007C360B">
        <w:rPr>
          <w:rFonts w:eastAsiaTheme="minorEastAsia"/>
          <w:color w:val="000000" w:themeColor="text1"/>
          <w:kern w:val="24"/>
          <w:lang w:eastAsia="en-GB"/>
        </w:rPr>
        <w:t xml:space="preserve">high risk </w:t>
      </w:r>
      <w:r w:rsidR="000A2F3C" w:rsidRPr="00DC113A">
        <w:rPr>
          <w:rFonts w:eastAsiaTheme="minorEastAsia"/>
          <w:color w:val="000000" w:themeColor="text1"/>
          <w:kern w:val="24"/>
          <w:lang w:eastAsia="en-GB"/>
        </w:rPr>
        <w:t>victims.</w:t>
      </w:r>
      <w:r w:rsidR="00673CD9" w:rsidRPr="00DC113A">
        <w:rPr>
          <w:rFonts w:eastAsiaTheme="minorEastAsia"/>
          <w:color w:val="000000" w:themeColor="text1"/>
          <w:kern w:val="24"/>
          <w:lang w:eastAsia="en-GB"/>
        </w:rPr>
        <w:t xml:space="preserve"> </w:t>
      </w:r>
    </w:p>
    <w:p w14:paraId="3850D2B6" w14:textId="77777777" w:rsidR="006807EC" w:rsidRDefault="006807EC" w:rsidP="00DC113A">
      <w:pPr>
        <w:spacing w:after="0" w:line="240" w:lineRule="auto"/>
        <w:ind w:left="360"/>
        <w:textAlignment w:val="baseline"/>
        <w:rPr>
          <w:rFonts w:eastAsiaTheme="minorEastAsia"/>
          <w:color w:val="000000" w:themeColor="text1"/>
          <w:kern w:val="24"/>
          <w:lang w:eastAsia="en-GB"/>
        </w:rPr>
      </w:pPr>
    </w:p>
    <w:p w14:paraId="2EE63739" w14:textId="77777777" w:rsidR="002E5057" w:rsidRDefault="002E5057" w:rsidP="006807EC">
      <w:pPr>
        <w:spacing w:after="0" w:line="240" w:lineRule="auto"/>
        <w:ind w:left="360"/>
        <w:textAlignment w:val="baseline"/>
        <w:rPr>
          <w:rFonts w:eastAsiaTheme="minorEastAsia"/>
          <w:b/>
          <w:bCs/>
          <w:color w:val="000000" w:themeColor="text1"/>
          <w:kern w:val="24"/>
          <w:lang w:eastAsia="en-GB"/>
        </w:rPr>
      </w:pPr>
    </w:p>
    <w:p w14:paraId="23C5D614" w14:textId="1430CAF1" w:rsidR="006807EC" w:rsidRDefault="006807EC" w:rsidP="006807EC">
      <w:pPr>
        <w:spacing w:after="0" w:line="240" w:lineRule="auto"/>
        <w:ind w:left="360"/>
        <w:textAlignment w:val="baseline"/>
        <w:rPr>
          <w:rFonts w:eastAsiaTheme="minorEastAsia"/>
          <w:b/>
          <w:bCs/>
          <w:color w:val="000000" w:themeColor="text1"/>
          <w:kern w:val="24"/>
          <w:lang w:eastAsia="en-GB"/>
        </w:rPr>
      </w:pPr>
      <w:r w:rsidRPr="006807EC">
        <w:rPr>
          <w:rFonts w:eastAsiaTheme="minorEastAsia"/>
          <w:b/>
          <w:bCs/>
          <w:color w:val="000000" w:themeColor="text1"/>
          <w:kern w:val="24"/>
          <w:lang w:eastAsia="en-GB"/>
        </w:rPr>
        <w:lastRenderedPageBreak/>
        <w:t xml:space="preserve">Dates </w:t>
      </w:r>
      <w:r w:rsidR="00E47B3D" w:rsidRPr="006807EC">
        <w:rPr>
          <w:rFonts w:eastAsiaTheme="minorEastAsia"/>
          <w:b/>
          <w:bCs/>
          <w:color w:val="000000" w:themeColor="text1"/>
          <w:kern w:val="24"/>
          <w:lang w:eastAsia="en-GB"/>
        </w:rPr>
        <w:t>available</w:t>
      </w:r>
      <w:r w:rsidR="00E47B3D">
        <w:rPr>
          <w:rFonts w:eastAsiaTheme="minorEastAsia"/>
          <w:b/>
          <w:bCs/>
          <w:color w:val="000000" w:themeColor="text1"/>
          <w:kern w:val="24"/>
          <w:lang w:eastAsia="en-GB"/>
        </w:rPr>
        <w:t>:</w:t>
      </w:r>
    </w:p>
    <w:p w14:paraId="72D2CDAC" w14:textId="77777777" w:rsidR="00B62391" w:rsidRDefault="00B62391" w:rsidP="006807EC">
      <w:pPr>
        <w:spacing w:after="0" w:line="240" w:lineRule="auto"/>
        <w:ind w:left="360"/>
        <w:textAlignment w:val="baseline"/>
        <w:rPr>
          <w:rFonts w:eastAsiaTheme="minorEastAsia"/>
          <w:b/>
          <w:bCs/>
          <w:color w:val="000000" w:themeColor="text1"/>
          <w:kern w:val="24"/>
          <w:lang w:eastAsia="en-GB"/>
        </w:rPr>
      </w:pPr>
    </w:p>
    <w:p w14:paraId="53E0AD90" w14:textId="17D642AD" w:rsidR="000A2F3C" w:rsidRDefault="000A2F3C" w:rsidP="006807EC">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 5</w:t>
      </w:r>
      <w:r w:rsidRPr="000A2F3C">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June 2024</w:t>
      </w:r>
    </w:p>
    <w:p w14:paraId="56E3BEB0" w14:textId="65386663" w:rsidR="000A2F3C" w:rsidRDefault="000A2F3C" w:rsidP="006807EC">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 18</w:t>
      </w:r>
      <w:r w:rsidRPr="000A2F3C">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Sep 2024</w:t>
      </w:r>
    </w:p>
    <w:p w14:paraId="7933E4AF" w14:textId="276DD712" w:rsidR="000A2F3C" w:rsidRDefault="000A2F3C" w:rsidP="006807EC">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 4</w:t>
      </w:r>
      <w:r w:rsidRPr="000A2F3C">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Dec 2024</w:t>
      </w:r>
    </w:p>
    <w:p w14:paraId="3F1161CE" w14:textId="1E279A2A" w:rsidR="000A2F3C" w:rsidRDefault="000A2F3C" w:rsidP="006807EC">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w:t>
      </w:r>
      <w:r w:rsidR="002E5057">
        <w:rPr>
          <w:rFonts w:eastAsiaTheme="minorEastAsia"/>
          <w:b/>
          <w:bCs/>
          <w:color w:val="000000" w:themeColor="text1"/>
          <w:kern w:val="24"/>
          <w:lang w:eastAsia="en-GB"/>
        </w:rPr>
        <w:t>d</w:t>
      </w:r>
      <w:r>
        <w:rPr>
          <w:rFonts w:eastAsiaTheme="minorEastAsia"/>
          <w:b/>
          <w:bCs/>
          <w:color w:val="000000" w:themeColor="text1"/>
          <w:kern w:val="24"/>
          <w:lang w:eastAsia="en-GB"/>
        </w:rPr>
        <w:t xml:space="preserve"> 5</w:t>
      </w:r>
      <w:r w:rsidRPr="000A2F3C">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Feb 2025</w:t>
      </w:r>
    </w:p>
    <w:p w14:paraId="0183EE8C" w14:textId="2189242E" w:rsidR="000A2F3C" w:rsidRDefault="000A2F3C" w:rsidP="006807EC">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 xml:space="preserve">All </w:t>
      </w:r>
      <w:r w:rsidR="002E5057">
        <w:rPr>
          <w:rFonts w:eastAsiaTheme="minorEastAsia"/>
          <w:b/>
          <w:bCs/>
          <w:color w:val="000000" w:themeColor="text1"/>
          <w:kern w:val="24"/>
          <w:lang w:eastAsia="en-GB"/>
        </w:rPr>
        <w:t xml:space="preserve"> </w:t>
      </w:r>
      <w:r>
        <w:rPr>
          <w:rFonts w:eastAsiaTheme="minorEastAsia"/>
          <w:b/>
          <w:bCs/>
          <w:color w:val="000000" w:themeColor="text1"/>
          <w:kern w:val="24"/>
          <w:lang w:eastAsia="en-GB"/>
        </w:rPr>
        <w:t xml:space="preserve"> </w:t>
      </w:r>
      <w:r w:rsidR="002E5057">
        <w:rPr>
          <w:rFonts w:eastAsiaTheme="minorEastAsia"/>
          <w:b/>
          <w:bCs/>
          <w:color w:val="000000" w:themeColor="text1"/>
          <w:kern w:val="24"/>
          <w:lang w:eastAsia="en-GB"/>
        </w:rPr>
        <w:t>1400-1600</w:t>
      </w:r>
    </w:p>
    <w:p w14:paraId="5501752A" w14:textId="77777777" w:rsidR="00031AF4" w:rsidRPr="006807EC" w:rsidRDefault="00031AF4" w:rsidP="006807EC">
      <w:pPr>
        <w:spacing w:after="0" w:line="240" w:lineRule="auto"/>
        <w:ind w:left="360"/>
        <w:textAlignment w:val="baseline"/>
        <w:rPr>
          <w:rFonts w:eastAsiaTheme="minorEastAsia"/>
          <w:b/>
          <w:bCs/>
          <w:color w:val="000000" w:themeColor="text1"/>
          <w:kern w:val="24"/>
          <w:lang w:eastAsia="en-GB"/>
        </w:rPr>
      </w:pPr>
    </w:p>
    <w:p w14:paraId="285BAB22" w14:textId="77777777" w:rsidR="000D467C" w:rsidRDefault="000D467C" w:rsidP="00DC113A">
      <w:pPr>
        <w:spacing w:after="0" w:line="240" w:lineRule="auto"/>
        <w:ind w:left="360"/>
        <w:textAlignment w:val="baseline"/>
        <w:rPr>
          <w:rFonts w:eastAsiaTheme="minorEastAsia"/>
          <w:color w:val="000000" w:themeColor="text1"/>
          <w:kern w:val="24"/>
          <w:lang w:eastAsia="en-GB"/>
        </w:rPr>
      </w:pPr>
    </w:p>
    <w:p w14:paraId="7CE1A820" w14:textId="3DE6BAF0" w:rsidR="00743351" w:rsidRDefault="00076AA6" w:rsidP="00076AA6">
      <w:pPr>
        <w:ind w:left="360"/>
        <w:rPr>
          <w:b/>
          <w:bCs/>
          <w:sz w:val="28"/>
          <w:szCs w:val="28"/>
        </w:rPr>
      </w:pPr>
      <w:r w:rsidRPr="00295E28">
        <w:rPr>
          <w:b/>
          <w:bCs/>
          <w:color w:val="FF0000"/>
          <w:sz w:val="28"/>
          <w:szCs w:val="28"/>
        </w:rPr>
        <w:t>New for 202</w:t>
      </w:r>
      <w:r>
        <w:rPr>
          <w:b/>
          <w:bCs/>
          <w:color w:val="FF0000"/>
          <w:sz w:val="28"/>
          <w:szCs w:val="28"/>
        </w:rPr>
        <w:t xml:space="preserve">4 </w:t>
      </w:r>
      <w:r w:rsidR="007D09C8" w:rsidRPr="002E5057">
        <w:rPr>
          <w:b/>
          <w:bCs/>
          <w:color w:val="0070C0"/>
          <w:sz w:val="28"/>
          <w:szCs w:val="28"/>
        </w:rPr>
        <w:t>Child Neglect</w:t>
      </w:r>
    </w:p>
    <w:p w14:paraId="6FF83D54" w14:textId="77777777" w:rsidR="004E56DD" w:rsidRPr="003707C8" w:rsidRDefault="004E56DD" w:rsidP="004E56DD">
      <w:r w:rsidRPr="004E56DD">
        <w:rPr>
          <w:rFonts w:eastAsiaTheme="minorEastAsia"/>
          <w:color w:val="000000" w:themeColor="text1"/>
          <w:kern w:val="24"/>
          <w:lang w:eastAsia="en-GB"/>
        </w:rPr>
        <w:t xml:space="preserve">This training will help you identify the signs of neglect, it will explore the different categories, </w:t>
      </w:r>
      <w:r>
        <w:rPr>
          <w:rFonts w:eastAsiaTheme="minorEastAsia"/>
          <w:color w:val="000000" w:themeColor="text1"/>
          <w:kern w:val="24"/>
          <w:lang w:eastAsia="en-GB"/>
        </w:rPr>
        <w:t>l</w:t>
      </w:r>
      <w:r w:rsidRPr="004E56DD">
        <w:rPr>
          <w:rFonts w:eastAsiaTheme="minorEastAsia"/>
          <w:color w:val="000000" w:themeColor="text1"/>
          <w:kern w:val="24"/>
          <w:lang w:eastAsia="en-GB"/>
        </w:rPr>
        <w:t xml:space="preserve">ook </w:t>
      </w:r>
      <w:r>
        <w:rPr>
          <w:rFonts w:eastAsiaTheme="minorEastAsia"/>
          <w:color w:val="000000" w:themeColor="text1"/>
          <w:kern w:val="24"/>
          <w:lang w:eastAsia="en-GB"/>
        </w:rPr>
        <w:t xml:space="preserve">at </w:t>
      </w:r>
      <w:r w:rsidRPr="004E56DD">
        <w:rPr>
          <w:rFonts w:eastAsiaTheme="minorEastAsia"/>
          <w:color w:val="000000" w:themeColor="text1"/>
          <w:kern w:val="24"/>
          <w:lang w:eastAsia="en-GB"/>
        </w:rPr>
        <w:t>the impact that neglect can have on the child in the long term and highlight tools that can support you in practice</w:t>
      </w:r>
      <w:r>
        <w:t>.</w:t>
      </w:r>
    </w:p>
    <w:p w14:paraId="062C2B41" w14:textId="50E4DAD7" w:rsidR="004E56DD" w:rsidRDefault="004E56DD" w:rsidP="004E56DD">
      <w:pPr>
        <w:rPr>
          <w:rFonts w:eastAsiaTheme="minorEastAsia"/>
          <w:color w:val="000000" w:themeColor="text1"/>
          <w:kern w:val="24"/>
          <w:lang w:eastAsia="en-GB"/>
        </w:rPr>
      </w:pPr>
      <w:r w:rsidRPr="004E56DD">
        <w:rPr>
          <w:rFonts w:eastAsiaTheme="minorEastAsia"/>
          <w:color w:val="000000" w:themeColor="text1"/>
          <w:kern w:val="24"/>
          <w:lang w:eastAsia="en-GB"/>
        </w:rPr>
        <w:t>Neglect is the ongoing failure to meet a child's basic needs and the most common form of child abuse. A child may not have access to food limited or no access to hygiene products, proper clothing, shelter, supervision, or health care. This can put children and young people in danger</w:t>
      </w:r>
      <w:r>
        <w:rPr>
          <w:rFonts w:eastAsiaTheme="minorEastAsia"/>
          <w:color w:val="000000" w:themeColor="text1"/>
          <w:kern w:val="24"/>
          <w:lang w:eastAsia="en-GB"/>
        </w:rPr>
        <w:t xml:space="preserve"> and</w:t>
      </w:r>
      <w:r w:rsidRPr="004E56DD">
        <w:rPr>
          <w:rFonts w:eastAsiaTheme="minorEastAsia"/>
          <w:color w:val="000000" w:themeColor="text1"/>
          <w:kern w:val="24"/>
          <w:lang w:eastAsia="en-GB"/>
        </w:rPr>
        <w:t xml:space="preserve"> can also have long term effects on their physical and mental wellbeing. </w:t>
      </w:r>
    </w:p>
    <w:p w14:paraId="1DF7A9D1" w14:textId="33F8AC8B" w:rsidR="000364F8" w:rsidRDefault="000364F8" w:rsidP="000364F8">
      <w:pPr>
        <w:spacing w:after="0" w:line="240" w:lineRule="auto"/>
        <w:ind w:left="360"/>
        <w:textAlignment w:val="baseline"/>
        <w:rPr>
          <w:rFonts w:eastAsiaTheme="minorEastAsia"/>
          <w:b/>
          <w:bCs/>
          <w:color w:val="000000" w:themeColor="text1"/>
          <w:kern w:val="24"/>
          <w:lang w:eastAsia="en-GB"/>
        </w:rPr>
      </w:pPr>
      <w:r w:rsidRPr="006807EC">
        <w:rPr>
          <w:rFonts w:eastAsiaTheme="minorEastAsia"/>
          <w:b/>
          <w:bCs/>
          <w:color w:val="000000" w:themeColor="text1"/>
          <w:kern w:val="24"/>
          <w:lang w:eastAsia="en-GB"/>
        </w:rPr>
        <w:t>Dates available</w:t>
      </w:r>
      <w:r>
        <w:rPr>
          <w:rFonts w:eastAsiaTheme="minorEastAsia"/>
          <w:b/>
          <w:bCs/>
          <w:color w:val="000000" w:themeColor="text1"/>
          <w:kern w:val="24"/>
          <w:lang w:eastAsia="en-GB"/>
        </w:rPr>
        <w:t>:</w:t>
      </w:r>
    </w:p>
    <w:p w14:paraId="75159956" w14:textId="77777777" w:rsidR="00B62391" w:rsidRDefault="00B62391" w:rsidP="000364F8">
      <w:pPr>
        <w:spacing w:after="0" w:line="240" w:lineRule="auto"/>
        <w:ind w:left="360"/>
        <w:textAlignment w:val="baseline"/>
        <w:rPr>
          <w:rFonts w:eastAsiaTheme="minorEastAsia"/>
          <w:b/>
          <w:bCs/>
          <w:color w:val="000000" w:themeColor="text1"/>
          <w:kern w:val="24"/>
          <w:lang w:eastAsia="en-GB"/>
        </w:rPr>
      </w:pPr>
    </w:p>
    <w:p w14:paraId="52581CC7" w14:textId="30811206" w:rsidR="00B62391" w:rsidRDefault="00B17585"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w:t>
      </w:r>
      <w:r w:rsidR="00B62391">
        <w:rPr>
          <w:rFonts w:eastAsiaTheme="minorEastAsia"/>
          <w:b/>
          <w:bCs/>
          <w:color w:val="000000" w:themeColor="text1"/>
          <w:kern w:val="24"/>
          <w:lang w:eastAsia="en-GB"/>
        </w:rPr>
        <w:t xml:space="preserve"> 19</w:t>
      </w:r>
      <w:r w:rsidR="00B62391" w:rsidRPr="00B62391">
        <w:rPr>
          <w:rFonts w:eastAsiaTheme="minorEastAsia"/>
          <w:b/>
          <w:bCs/>
          <w:color w:val="000000" w:themeColor="text1"/>
          <w:kern w:val="24"/>
          <w:vertAlign w:val="superscript"/>
          <w:lang w:eastAsia="en-GB"/>
        </w:rPr>
        <w:t>th</w:t>
      </w:r>
      <w:r w:rsidR="00B62391">
        <w:rPr>
          <w:rFonts w:eastAsiaTheme="minorEastAsia"/>
          <w:b/>
          <w:bCs/>
          <w:color w:val="000000" w:themeColor="text1"/>
          <w:kern w:val="24"/>
          <w:lang w:eastAsia="en-GB"/>
        </w:rPr>
        <w:t xml:space="preserve"> Ju</w:t>
      </w:r>
      <w:r>
        <w:rPr>
          <w:rFonts w:eastAsiaTheme="minorEastAsia"/>
          <w:b/>
          <w:bCs/>
          <w:color w:val="000000" w:themeColor="text1"/>
          <w:kern w:val="24"/>
          <w:lang w:eastAsia="en-GB"/>
        </w:rPr>
        <w:t>ne</w:t>
      </w:r>
      <w:r w:rsidR="00B62391">
        <w:rPr>
          <w:rFonts w:eastAsiaTheme="minorEastAsia"/>
          <w:b/>
          <w:bCs/>
          <w:color w:val="000000" w:themeColor="text1"/>
          <w:kern w:val="24"/>
          <w:lang w:eastAsia="en-GB"/>
        </w:rPr>
        <w:t xml:space="preserve"> 2024, 1300-1500</w:t>
      </w:r>
    </w:p>
    <w:p w14:paraId="6026FD15" w14:textId="2A21BC0E" w:rsidR="00B62391" w:rsidRDefault="00B62391"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Fri 18</w:t>
      </w:r>
      <w:r w:rsidRPr="00B6239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Oct 2024, 1000-1200</w:t>
      </w:r>
    </w:p>
    <w:p w14:paraId="0D0AF0BE" w14:textId="001C0DBE" w:rsidR="00B62391" w:rsidRDefault="00B62391"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Tues 4</w:t>
      </w:r>
      <w:r w:rsidRPr="00B6239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Feb 2025, 1000-1200</w:t>
      </w:r>
    </w:p>
    <w:p w14:paraId="393CC416" w14:textId="77777777" w:rsidR="00B62391" w:rsidRDefault="00B62391" w:rsidP="000364F8">
      <w:pPr>
        <w:spacing w:after="0" w:line="240" w:lineRule="auto"/>
        <w:ind w:left="360"/>
        <w:textAlignment w:val="baseline"/>
        <w:rPr>
          <w:rFonts w:eastAsiaTheme="minorEastAsia"/>
          <w:b/>
          <w:bCs/>
          <w:color w:val="000000" w:themeColor="text1"/>
          <w:kern w:val="24"/>
          <w:lang w:eastAsia="en-GB"/>
        </w:rPr>
      </w:pPr>
    </w:p>
    <w:p w14:paraId="660013A1" w14:textId="77777777" w:rsidR="00031AF4" w:rsidRPr="006807EC" w:rsidRDefault="00031AF4" w:rsidP="000364F8">
      <w:pPr>
        <w:spacing w:after="0" w:line="240" w:lineRule="auto"/>
        <w:ind w:left="360"/>
        <w:textAlignment w:val="baseline"/>
        <w:rPr>
          <w:rFonts w:eastAsiaTheme="minorEastAsia"/>
          <w:b/>
          <w:bCs/>
          <w:color w:val="000000" w:themeColor="text1"/>
          <w:kern w:val="24"/>
          <w:lang w:eastAsia="en-GB"/>
        </w:rPr>
      </w:pPr>
    </w:p>
    <w:p w14:paraId="1AFADF59" w14:textId="77777777" w:rsidR="000F7C83" w:rsidRDefault="000F7C83" w:rsidP="00F7559F">
      <w:pPr>
        <w:ind w:left="360"/>
        <w:rPr>
          <w:b/>
          <w:bCs/>
          <w:sz w:val="28"/>
          <w:szCs w:val="28"/>
        </w:rPr>
      </w:pPr>
    </w:p>
    <w:p w14:paraId="597D1095" w14:textId="77777777" w:rsidR="00076AA6" w:rsidRDefault="00076AA6" w:rsidP="00F7559F">
      <w:pPr>
        <w:ind w:left="360"/>
        <w:rPr>
          <w:b/>
          <w:bCs/>
          <w:sz w:val="28"/>
          <w:szCs w:val="28"/>
        </w:rPr>
      </w:pPr>
    </w:p>
    <w:p w14:paraId="2149123A" w14:textId="6445842B" w:rsidR="00666304" w:rsidRDefault="00076AA6" w:rsidP="00666304">
      <w:r w:rsidRPr="00295E28">
        <w:rPr>
          <w:b/>
          <w:bCs/>
          <w:color w:val="FF0000"/>
          <w:sz w:val="28"/>
          <w:szCs w:val="28"/>
        </w:rPr>
        <w:t>New for 202</w:t>
      </w:r>
      <w:r>
        <w:rPr>
          <w:b/>
          <w:bCs/>
          <w:color w:val="FF0000"/>
          <w:sz w:val="28"/>
          <w:szCs w:val="28"/>
        </w:rPr>
        <w:t xml:space="preserve">4 </w:t>
      </w:r>
      <w:r w:rsidRPr="002E5057">
        <w:rPr>
          <w:b/>
          <w:bCs/>
          <w:color w:val="0070C0"/>
          <w:sz w:val="28"/>
          <w:szCs w:val="28"/>
        </w:rPr>
        <w:t>Trauma Informed Practice</w:t>
      </w:r>
    </w:p>
    <w:p w14:paraId="68830F1A" w14:textId="228362EA" w:rsidR="00434F78" w:rsidRDefault="00434F78" w:rsidP="00434F78">
      <w:r>
        <w:t xml:space="preserve">Created in partnership with Warrington Safeguarding Adult &amp; Children’s Partnership, this course is a concise exploration of the relationship between Trauma and Safeguarding Vulnerability. The course aims to help staff better understand the circumstances of adverse childhood experience that create Trauma and the developmental impact of trauma in terms of how this shapes our thoughts, </w:t>
      </w:r>
      <w:proofErr w:type="gramStart"/>
      <w:r>
        <w:t>behaviours</w:t>
      </w:r>
      <w:proofErr w:type="gramEnd"/>
      <w:r>
        <w:t xml:space="preserve"> and relationships throughout life.</w:t>
      </w:r>
    </w:p>
    <w:p w14:paraId="72803E26" w14:textId="77777777" w:rsidR="00434F78" w:rsidRDefault="00434F78" w:rsidP="00434F78">
      <w:pPr>
        <w:rPr>
          <w:rFonts w:ascii="Aptos" w:hAnsi="Aptos"/>
        </w:rPr>
      </w:pPr>
      <w:r>
        <w:t xml:space="preserve">During the session </w:t>
      </w:r>
      <w:proofErr w:type="gramStart"/>
      <w:r>
        <w:t>we  consider</w:t>
      </w:r>
      <w:proofErr w:type="gramEnd"/>
      <w:r>
        <w:t xml:space="preserve"> the impact of trauma as a push-pull factor in a range of safeguarding scenarios including child &amp; adult exploitation, domestic abuse and neglect. The session also highlights how some professional and organisational approaches can compound a person’s experience of trauma and provides insights </w:t>
      </w:r>
      <w:r>
        <w:lastRenderedPageBreak/>
        <w:t xml:space="preserve">on effective models and tips for developing a Trauma Informed approach to recognising and responding to safeguarding children &amp; adult concern. </w:t>
      </w:r>
    </w:p>
    <w:p w14:paraId="40909AE4" w14:textId="2BFDFE1A" w:rsidR="000364F8" w:rsidRDefault="000364F8" w:rsidP="000364F8">
      <w:pPr>
        <w:spacing w:after="0" w:line="240" w:lineRule="auto"/>
        <w:ind w:left="360"/>
        <w:textAlignment w:val="baseline"/>
        <w:rPr>
          <w:rFonts w:eastAsiaTheme="minorEastAsia"/>
          <w:b/>
          <w:bCs/>
          <w:color w:val="000000" w:themeColor="text1"/>
          <w:kern w:val="24"/>
          <w:lang w:eastAsia="en-GB"/>
        </w:rPr>
      </w:pPr>
      <w:bookmarkStart w:id="10" w:name="_Hlk160454743"/>
      <w:r w:rsidRPr="006807EC">
        <w:rPr>
          <w:rFonts w:eastAsiaTheme="minorEastAsia"/>
          <w:b/>
          <w:bCs/>
          <w:color w:val="000000" w:themeColor="text1"/>
          <w:kern w:val="24"/>
          <w:lang w:eastAsia="en-GB"/>
        </w:rPr>
        <w:t>Dates available</w:t>
      </w:r>
      <w:r>
        <w:rPr>
          <w:rFonts w:eastAsiaTheme="minorEastAsia"/>
          <w:b/>
          <w:bCs/>
          <w:color w:val="000000" w:themeColor="text1"/>
          <w:kern w:val="24"/>
          <w:lang w:eastAsia="en-GB"/>
        </w:rPr>
        <w:t>:</w:t>
      </w:r>
    </w:p>
    <w:p w14:paraId="19490E4A" w14:textId="77777777" w:rsidR="002E5057" w:rsidRDefault="002E5057" w:rsidP="000364F8">
      <w:pPr>
        <w:spacing w:after="0" w:line="240" w:lineRule="auto"/>
        <w:ind w:left="360"/>
        <w:textAlignment w:val="baseline"/>
        <w:rPr>
          <w:rFonts w:eastAsiaTheme="minorEastAsia"/>
          <w:b/>
          <w:bCs/>
          <w:color w:val="000000" w:themeColor="text1"/>
          <w:kern w:val="24"/>
          <w:lang w:eastAsia="en-GB"/>
        </w:rPr>
      </w:pPr>
    </w:p>
    <w:bookmarkEnd w:id="10"/>
    <w:p w14:paraId="41847A64" w14:textId="3060A6AF" w:rsidR="00076AA6" w:rsidRDefault="00B62391"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Tues 16</w:t>
      </w:r>
      <w:r w:rsidRPr="00B6239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July 2024, 1000-1130</w:t>
      </w:r>
    </w:p>
    <w:p w14:paraId="7523B617" w14:textId="2E556950" w:rsidR="00B62391" w:rsidRDefault="00B62391" w:rsidP="000364F8">
      <w:pPr>
        <w:spacing w:after="0" w:line="240" w:lineRule="auto"/>
        <w:ind w:left="360"/>
        <w:textAlignment w:val="baseline"/>
        <w:rPr>
          <w:rFonts w:eastAsiaTheme="minorEastAsia"/>
          <w:b/>
          <w:bCs/>
          <w:color w:val="000000" w:themeColor="text1"/>
          <w:kern w:val="24"/>
          <w:lang w:eastAsia="en-GB"/>
        </w:rPr>
      </w:pPr>
      <w:proofErr w:type="spellStart"/>
      <w:r>
        <w:rPr>
          <w:rFonts w:eastAsiaTheme="minorEastAsia"/>
          <w:b/>
          <w:bCs/>
          <w:color w:val="000000" w:themeColor="text1"/>
          <w:kern w:val="24"/>
          <w:lang w:eastAsia="en-GB"/>
        </w:rPr>
        <w:t>Thur</w:t>
      </w:r>
      <w:proofErr w:type="spellEnd"/>
      <w:r>
        <w:rPr>
          <w:rFonts w:eastAsiaTheme="minorEastAsia"/>
          <w:b/>
          <w:bCs/>
          <w:color w:val="000000" w:themeColor="text1"/>
          <w:kern w:val="24"/>
          <w:lang w:eastAsia="en-GB"/>
        </w:rPr>
        <w:t xml:space="preserve"> 14</w:t>
      </w:r>
      <w:r w:rsidRPr="00B62391">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Nov 2024, 1000-1130</w:t>
      </w:r>
    </w:p>
    <w:p w14:paraId="65FB87B7" w14:textId="11ADFBC2" w:rsidR="00B62391" w:rsidRDefault="002E5057" w:rsidP="000364F8">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Wed 19</w:t>
      </w:r>
      <w:r w:rsidRPr="002E5057">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March 2025, 1300-1430</w:t>
      </w:r>
    </w:p>
    <w:p w14:paraId="57DC66E5" w14:textId="77777777" w:rsidR="00076AA6" w:rsidRDefault="00076AA6" w:rsidP="000364F8">
      <w:pPr>
        <w:spacing w:after="0" w:line="240" w:lineRule="auto"/>
        <w:ind w:left="360"/>
        <w:textAlignment w:val="baseline"/>
        <w:rPr>
          <w:rFonts w:eastAsiaTheme="minorEastAsia"/>
          <w:b/>
          <w:bCs/>
          <w:color w:val="000000" w:themeColor="text1"/>
          <w:kern w:val="24"/>
          <w:lang w:eastAsia="en-GB"/>
        </w:rPr>
      </w:pPr>
    </w:p>
    <w:p w14:paraId="393E3288" w14:textId="77777777" w:rsidR="00076AA6" w:rsidRDefault="00076AA6" w:rsidP="000364F8">
      <w:pPr>
        <w:spacing w:after="0" w:line="240" w:lineRule="auto"/>
        <w:ind w:left="360"/>
        <w:textAlignment w:val="baseline"/>
        <w:rPr>
          <w:rFonts w:eastAsiaTheme="minorEastAsia"/>
          <w:b/>
          <w:bCs/>
          <w:color w:val="000000" w:themeColor="text1"/>
          <w:kern w:val="24"/>
          <w:lang w:eastAsia="en-GB"/>
        </w:rPr>
      </w:pPr>
    </w:p>
    <w:p w14:paraId="49CCEF7E" w14:textId="7044F739" w:rsidR="00076AA6" w:rsidRPr="002E5057" w:rsidRDefault="00076AA6" w:rsidP="00076AA6">
      <w:pPr>
        <w:rPr>
          <w:b/>
          <w:bCs/>
          <w:color w:val="0070C0"/>
          <w:sz w:val="28"/>
          <w:szCs w:val="28"/>
        </w:rPr>
      </w:pPr>
      <w:r w:rsidRPr="00295E28">
        <w:rPr>
          <w:b/>
          <w:bCs/>
          <w:color w:val="FF0000"/>
          <w:sz w:val="28"/>
          <w:szCs w:val="28"/>
        </w:rPr>
        <w:t>New for 202</w:t>
      </w:r>
      <w:r>
        <w:rPr>
          <w:b/>
          <w:bCs/>
          <w:color w:val="FF0000"/>
          <w:sz w:val="28"/>
          <w:szCs w:val="28"/>
        </w:rPr>
        <w:t>4</w:t>
      </w:r>
      <w:r w:rsidR="00600C43">
        <w:rPr>
          <w:b/>
          <w:bCs/>
          <w:color w:val="FF0000"/>
          <w:sz w:val="28"/>
          <w:szCs w:val="28"/>
        </w:rPr>
        <w:t xml:space="preserve"> -</w:t>
      </w:r>
      <w:r>
        <w:rPr>
          <w:b/>
          <w:bCs/>
          <w:color w:val="FF0000"/>
          <w:sz w:val="28"/>
          <w:szCs w:val="28"/>
        </w:rPr>
        <w:t xml:space="preserve"> </w:t>
      </w:r>
      <w:r w:rsidR="00600C43" w:rsidRPr="002E5057">
        <w:rPr>
          <w:b/>
          <w:bCs/>
          <w:color w:val="0070C0"/>
          <w:sz w:val="28"/>
          <w:szCs w:val="28"/>
        </w:rPr>
        <w:t xml:space="preserve">Safeguarding Children </w:t>
      </w:r>
      <w:r w:rsidR="008643A1">
        <w:rPr>
          <w:b/>
          <w:bCs/>
          <w:color w:val="0070C0"/>
          <w:sz w:val="28"/>
          <w:szCs w:val="28"/>
        </w:rPr>
        <w:t>for Mental Health Practitioners in Adult Services</w:t>
      </w:r>
      <w:r w:rsidR="00600C43" w:rsidRPr="002E5057">
        <w:rPr>
          <w:b/>
          <w:bCs/>
          <w:color w:val="0070C0"/>
          <w:sz w:val="28"/>
          <w:szCs w:val="28"/>
        </w:rPr>
        <w:t xml:space="preserve"> </w:t>
      </w:r>
    </w:p>
    <w:p w14:paraId="4BEF8B05" w14:textId="7AF7BCDE" w:rsidR="00600C43" w:rsidRDefault="00600C43" w:rsidP="00600C43">
      <w:r>
        <w:t xml:space="preserve">The safeguarding children mandatory Level 3 E-Learning course you are required to complete, is provided by NHS </w:t>
      </w:r>
      <w:proofErr w:type="gramStart"/>
      <w:r>
        <w:t>England</w:t>
      </w:r>
      <w:proofErr w:type="gramEnd"/>
      <w:r>
        <w:t xml:space="preserve"> and has a broad content to understand safeguarding children and young people. Therefore, you may feel this does not equip you to effectively safeguard children in the context of adult mental health from a think family perspective. In view of this Mersey Care have developed a modular </w:t>
      </w:r>
      <w:r w:rsidR="00341996">
        <w:t>2-hour</w:t>
      </w:r>
      <w:r>
        <w:t xml:space="preserve"> training course titled “Safeguarding Children in the context of Mental Health”.</w:t>
      </w:r>
    </w:p>
    <w:p w14:paraId="223A8E4D" w14:textId="5662EE78" w:rsidR="00600C43" w:rsidRDefault="00600C43" w:rsidP="00600C43">
      <w:r>
        <w:t>This is an optional top up module to the mandatory 3 E-Learning course and is designed to support your practice specifically and to contextualise what you have learned in the E-Learning pack into your role.</w:t>
      </w:r>
    </w:p>
    <w:p w14:paraId="1EB81207" w14:textId="36ADBA17" w:rsidR="00076AA6" w:rsidRDefault="00076AA6" w:rsidP="00076AA6">
      <w:pPr>
        <w:spacing w:after="0" w:line="240" w:lineRule="auto"/>
        <w:ind w:left="360"/>
        <w:textAlignment w:val="baseline"/>
        <w:rPr>
          <w:rFonts w:eastAsiaTheme="minorEastAsia"/>
          <w:b/>
          <w:bCs/>
          <w:color w:val="000000" w:themeColor="text1"/>
          <w:kern w:val="24"/>
          <w:lang w:eastAsia="en-GB"/>
        </w:rPr>
      </w:pPr>
      <w:r w:rsidRPr="006807EC">
        <w:rPr>
          <w:rFonts w:eastAsiaTheme="minorEastAsia"/>
          <w:b/>
          <w:bCs/>
          <w:color w:val="000000" w:themeColor="text1"/>
          <w:kern w:val="24"/>
          <w:lang w:eastAsia="en-GB"/>
        </w:rPr>
        <w:t>Dates available</w:t>
      </w:r>
      <w:r>
        <w:rPr>
          <w:rFonts w:eastAsiaTheme="minorEastAsia"/>
          <w:b/>
          <w:bCs/>
          <w:color w:val="000000" w:themeColor="text1"/>
          <w:kern w:val="24"/>
          <w:lang w:eastAsia="en-GB"/>
        </w:rPr>
        <w:t>:</w:t>
      </w:r>
    </w:p>
    <w:p w14:paraId="6D321BAC" w14:textId="77777777" w:rsidR="002E5057" w:rsidRDefault="002E5057" w:rsidP="00076AA6">
      <w:pPr>
        <w:spacing w:after="0" w:line="240" w:lineRule="auto"/>
        <w:ind w:left="360"/>
        <w:textAlignment w:val="baseline"/>
        <w:rPr>
          <w:rFonts w:eastAsiaTheme="minorEastAsia"/>
          <w:b/>
          <w:bCs/>
          <w:color w:val="000000" w:themeColor="text1"/>
          <w:kern w:val="24"/>
          <w:lang w:eastAsia="en-GB"/>
        </w:rPr>
      </w:pPr>
    </w:p>
    <w:p w14:paraId="63AA643B" w14:textId="2EF98875" w:rsidR="00937F9A" w:rsidRDefault="00937F9A" w:rsidP="00076AA6">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Fri 14</w:t>
      </w:r>
      <w:r w:rsidRPr="00937F9A">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June 2024, 10-12</w:t>
      </w:r>
    </w:p>
    <w:p w14:paraId="2A32FAE0" w14:textId="06E85D0E" w:rsidR="00937F9A" w:rsidRDefault="00937F9A" w:rsidP="00076AA6">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Tues 10</w:t>
      </w:r>
      <w:r w:rsidRPr="00937F9A">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Sep 2024, 10-12</w:t>
      </w:r>
    </w:p>
    <w:p w14:paraId="73A63647" w14:textId="314AA1C1" w:rsidR="00937F9A" w:rsidRDefault="00937F9A" w:rsidP="00076AA6">
      <w:pPr>
        <w:spacing w:after="0" w:line="240" w:lineRule="auto"/>
        <w:ind w:left="360"/>
        <w:textAlignment w:val="baseline"/>
        <w:rPr>
          <w:rFonts w:eastAsiaTheme="minorEastAsia"/>
          <w:b/>
          <w:bCs/>
          <w:color w:val="000000" w:themeColor="text1"/>
          <w:kern w:val="24"/>
          <w:lang w:eastAsia="en-GB"/>
        </w:rPr>
      </w:pPr>
      <w:proofErr w:type="spellStart"/>
      <w:r>
        <w:rPr>
          <w:rFonts w:eastAsiaTheme="minorEastAsia"/>
          <w:b/>
          <w:bCs/>
          <w:color w:val="000000" w:themeColor="text1"/>
          <w:kern w:val="24"/>
          <w:lang w:eastAsia="en-GB"/>
        </w:rPr>
        <w:t>Thur</w:t>
      </w:r>
      <w:proofErr w:type="spellEnd"/>
      <w:r>
        <w:rPr>
          <w:rFonts w:eastAsiaTheme="minorEastAsia"/>
          <w:b/>
          <w:bCs/>
          <w:color w:val="000000" w:themeColor="text1"/>
          <w:kern w:val="24"/>
          <w:lang w:eastAsia="en-GB"/>
        </w:rPr>
        <w:t xml:space="preserve"> 5</w:t>
      </w:r>
      <w:r w:rsidRPr="00937F9A">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Dec 2024, 10-12</w:t>
      </w:r>
    </w:p>
    <w:p w14:paraId="0BA305B5" w14:textId="282EEB30" w:rsidR="00937F9A" w:rsidRDefault="00937F9A" w:rsidP="00076AA6">
      <w:pPr>
        <w:spacing w:after="0" w:line="240" w:lineRule="auto"/>
        <w:ind w:left="360"/>
        <w:textAlignment w:val="baseline"/>
        <w:rPr>
          <w:rFonts w:eastAsiaTheme="minorEastAsia"/>
          <w:b/>
          <w:bCs/>
          <w:color w:val="000000" w:themeColor="text1"/>
          <w:kern w:val="24"/>
          <w:lang w:eastAsia="en-GB"/>
        </w:rPr>
      </w:pPr>
      <w:r>
        <w:rPr>
          <w:rFonts w:eastAsiaTheme="minorEastAsia"/>
          <w:b/>
          <w:bCs/>
          <w:color w:val="000000" w:themeColor="text1"/>
          <w:kern w:val="24"/>
          <w:lang w:eastAsia="en-GB"/>
        </w:rPr>
        <w:t>Tues 11</w:t>
      </w:r>
      <w:r w:rsidRPr="00937F9A">
        <w:rPr>
          <w:rFonts w:eastAsiaTheme="minorEastAsia"/>
          <w:b/>
          <w:bCs/>
          <w:color w:val="000000" w:themeColor="text1"/>
          <w:kern w:val="24"/>
          <w:vertAlign w:val="superscript"/>
          <w:lang w:eastAsia="en-GB"/>
        </w:rPr>
        <w:t>th</w:t>
      </w:r>
      <w:r>
        <w:rPr>
          <w:rFonts w:eastAsiaTheme="minorEastAsia"/>
          <w:b/>
          <w:bCs/>
          <w:color w:val="000000" w:themeColor="text1"/>
          <w:kern w:val="24"/>
          <w:lang w:eastAsia="en-GB"/>
        </w:rPr>
        <w:t xml:space="preserve"> Mar 2025, 10-12 </w:t>
      </w:r>
    </w:p>
    <w:p w14:paraId="3089D276" w14:textId="77777777" w:rsidR="00076AA6" w:rsidRDefault="00076AA6" w:rsidP="000364F8">
      <w:pPr>
        <w:spacing w:after="0" w:line="240" w:lineRule="auto"/>
        <w:ind w:left="360"/>
        <w:textAlignment w:val="baseline"/>
        <w:rPr>
          <w:rFonts w:eastAsiaTheme="minorEastAsia"/>
          <w:b/>
          <w:bCs/>
          <w:color w:val="000000" w:themeColor="text1"/>
          <w:kern w:val="24"/>
          <w:lang w:eastAsia="en-GB"/>
        </w:rPr>
      </w:pPr>
    </w:p>
    <w:p w14:paraId="4A09F387" w14:textId="77777777" w:rsidR="00031AF4" w:rsidRPr="006807EC" w:rsidRDefault="00031AF4" w:rsidP="000364F8">
      <w:pPr>
        <w:spacing w:after="0" w:line="240" w:lineRule="auto"/>
        <w:ind w:left="360"/>
        <w:textAlignment w:val="baseline"/>
        <w:rPr>
          <w:rFonts w:eastAsiaTheme="minorEastAsia"/>
          <w:b/>
          <w:bCs/>
          <w:color w:val="000000" w:themeColor="text1"/>
          <w:kern w:val="24"/>
          <w:lang w:eastAsia="en-GB"/>
        </w:rPr>
      </w:pPr>
    </w:p>
    <w:p w14:paraId="127E9D1A" w14:textId="2308DEA9" w:rsidR="0096296B" w:rsidRPr="0096296B" w:rsidRDefault="00BD2675" w:rsidP="0096296B">
      <w:pPr>
        <w:rPr>
          <w:b/>
          <w:bCs/>
          <w:sz w:val="28"/>
          <w:szCs w:val="28"/>
        </w:rPr>
      </w:pPr>
      <w:bookmarkStart w:id="11" w:name="_Hlk160454786"/>
      <w:bookmarkStart w:id="12" w:name="_Hlk130306005"/>
      <w:r w:rsidRPr="00295E28">
        <w:rPr>
          <w:b/>
          <w:bCs/>
          <w:color w:val="FF0000"/>
          <w:sz w:val="28"/>
          <w:szCs w:val="28"/>
        </w:rPr>
        <w:t>New for 202</w:t>
      </w:r>
      <w:r w:rsidR="00076AA6">
        <w:rPr>
          <w:b/>
          <w:bCs/>
          <w:color w:val="FF0000"/>
          <w:sz w:val="28"/>
          <w:szCs w:val="28"/>
        </w:rPr>
        <w:t>4</w:t>
      </w:r>
      <w:bookmarkEnd w:id="11"/>
      <w:r w:rsidR="0096296B">
        <w:rPr>
          <w:b/>
          <w:bCs/>
          <w:color w:val="FF0000"/>
          <w:sz w:val="28"/>
          <w:szCs w:val="28"/>
        </w:rPr>
        <w:t xml:space="preserve"> </w:t>
      </w:r>
      <w:r w:rsidR="00600C43">
        <w:rPr>
          <w:b/>
          <w:bCs/>
          <w:color w:val="FF0000"/>
          <w:sz w:val="28"/>
          <w:szCs w:val="28"/>
        </w:rPr>
        <w:t>–</w:t>
      </w:r>
      <w:r>
        <w:rPr>
          <w:b/>
          <w:bCs/>
          <w:sz w:val="28"/>
          <w:szCs w:val="28"/>
        </w:rPr>
        <w:t xml:space="preserve"> </w:t>
      </w:r>
      <w:r w:rsidR="00600C43" w:rsidRPr="002E5057">
        <w:rPr>
          <w:b/>
          <w:bCs/>
          <w:color w:val="0070C0"/>
          <w:sz w:val="28"/>
          <w:szCs w:val="28"/>
        </w:rPr>
        <w:t xml:space="preserve">Quarterly </w:t>
      </w:r>
      <w:r w:rsidR="0096296B" w:rsidRPr="002E5057">
        <w:rPr>
          <w:b/>
          <w:bCs/>
          <w:color w:val="0070C0"/>
          <w:sz w:val="28"/>
          <w:szCs w:val="28"/>
        </w:rPr>
        <w:t>Safeguarding Roundups</w:t>
      </w:r>
    </w:p>
    <w:bookmarkEnd w:id="12"/>
    <w:p w14:paraId="403946EB" w14:textId="77777777" w:rsidR="0096296B" w:rsidRDefault="0096296B" w:rsidP="0096296B">
      <w:r>
        <w:t xml:space="preserve">Each quarter the Divisional Safeguarding Leads will host online conversations to share information relating to the Safeguarding Activity, Trends and Themes arising in your own area of practice. </w:t>
      </w:r>
    </w:p>
    <w:p w14:paraId="70626A3A" w14:textId="77777777" w:rsidR="0096296B" w:rsidRPr="00600C43" w:rsidRDefault="0096296B" w:rsidP="0096296B">
      <w:r w:rsidRPr="00600C43">
        <w:t xml:space="preserve">These sessions provide the opportunity to </w:t>
      </w:r>
    </w:p>
    <w:p w14:paraId="0A923081" w14:textId="77777777" w:rsidR="0096296B" w:rsidRPr="00600C43" w:rsidRDefault="0096296B" w:rsidP="0096296B">
      <w:pPr>
        <w:pStyle w:val="ListParagraph"/>
        <w:numPr>
          <w:ilvl w:val="0"/>
          <w:numId w:val="29"/>
        </w:numPr>
      </w:pPr>
      <w:r w:rsidRPr="00600C43">
        <w:t>Share key insights into the type of safeguarding concerns most prevalent within the Trust divisions.</w:t>
      </w:r>
    </w:p>
    <w:p w14:paraId="255B7B0A" w14:textId="77777777" w:rsidR="0096296B" w:rsidRPr="00600C43" w:rsidRDefault="0096296B" w:rsidP="0096296B">
      <w:pPr>
        <w:pStyle w:val="ListParagraph"/>
        <w:numPr>
          <w:ilvl w:val="0"/>
          <w:numId w:val="28"/>
        </w:numPr>
      </w:pPr>
      <w:r w:rsidRPr="00600C43">
        <w:t>Using data to highlight the divisional Safeguarding Activity and Positive Outcomes for Service Users and Staff</w:t>
      </w:r>
    </w:p>
    <w:p w14:paraId="418BEE9F" w14:textId="77777777" w:rsidR="0096296B" w:rsidRDefault="0096296B" w:rsidP="0096296B">
      <w:pPr>
        <w:pStyle w:val="ListParagraph"/>
        <w:numPr>
          <w:ilvl w:val="0"/>
          <w:numId w:val="28"/>
        </w:numPr>
      </w:pPr>
      <w:r w:rsidRPr="00600C43">
        <w:t xml:space="preserve">Divisional updates from local and national safeguarding reviews and the lessons that are specific to supporting practice in your division. </w:t>
      </w:r>
    </w:p>
    <w:p w14:paraId="304E283F" w14:textId="77777777" w:rsidR="0096296B" w:rsidRDefault="0096296B" w:rsidP="0096296B">
      <w:r>
        <w:lastRenderedPageBreak/>
        <w:t xml:space="preserve">All sessions facilitate reflection through conversation and will be recorded </w:t>
      </w:r>
      <w:proofErr w:type="gramStart"/>
      <w:r>
        <w:t xml:space="preserve">on  </w:t>
      </w:r>
      <w:proofErr w:type="spellStart"/>
      <w:r>
        <w:t>MySupervision</w:t>
      </w:r>
      <w:proofErr w:type="spellEnd"/>
      <w:proofErr w:type="gramEnd"/>
      <w:r>
        <w:t xml:space="preserve"> to evidence your involvement in reflective safeguarding learning. </w:t>
      </w:r>
    </w:p>
    <w:p w14:paraId="07B1E4E3" w14:textId="5488DC5B" w:rsidR="0096296B" w:rsidRPr="00556154" w:rsidRDefault="0096296B" w:rsidP="0096296B">
      <w:r w:rsidRPr="00EC1204">
        <w:rPr>
          <w:b/>
          <w:bCs/>
        </w:rPr>
        <w:t>The following sessions will be hosted t</w:t>
      </w:r>
      <w:r w:rsidRPr="0096296B">
        <w:rPr>
          <w:b/>
          <w:bCs/>
        </w:rPr>
        <w:t>hrou</w:t>
      </w:r>
      <w:r w:rsidRPr="00EC1204">
        <w:rPr>
          <w:b/>
          <w:bCs/>
        </w:rPr>
        <w:t xml:space="preserve">ghout the year and are bookable </w:t>
      </w:r>
      <w:r>
        <w:rPr>
          <w:b/>
          <w:bCs/>
        </w:rPr>
        <w:t xml:space="preserve">by emailing   </w:t>
      </w:r>
      <w:hyperlink r:id="rId10" w:history="1">
        <w:r w:rsidRPr="00556154">
          <w:rPr>
            <w:rStyle w:val="Hyperlink"/>
          </w:rPr>
          <w:t>Safeguarding.training@merseycare.nhs.uk</w:t>
        </w:r>
      </w:hyperlink>
    </w:p>
    <w:p w14:paraId="02EF9540" w14:textId="77777777" w:rsidR="0096296B" w:rsidRDefault="0096296B" w:rsidP="0096296B">
      <w:pPr>
        <w:jc w:val="center"/>
        <w:rPr>
          <w:color w:val="4F81BD" w:themeColor="accent1"/>
        </w:rPr>
      </w:pPr>
    </w:p>
    <w:p w14:paraId="3A6AD802" w14:textId="4BFBBF7E" w:rsidR="0096296B" w:rsidRPr="00EC1204" w:rsidRDefault="0096296B" w:rsidP="0096296B">
      <w:pPr>
        <w:rPr>
          <w:color w:val="4F81BD" w:themeColor="accent1"/>
        </w:rPr>
      </w:pPr>
      <w:bookmarkStart w:id="13" w:name="_Hlk161756428"/>
      <w:r w:rsidRPr="0096296B">
        <w:rPr>
          <w:b/>
          <w:bCs/>
          <w:color w:val="4F81BD" w:themeColor="accent1"/>
        </w:rPr>
        <w:t>Safeguarding Adults Mental Health Division</w:t>
      </w:r>
      <w:r w:rsidR="00755BFB">
        <w:rPr>
          <w:b/>
          <w:bCs/>
          <w:color w:val="4F81BD" w:themeColor="accent1"/>
        </w:rPr>
        <w:t>-</w:t>
      </w:r>
      <w:r>
        <w:rPr>
          <w:color w:val="4F81BD" w:themeColor="accent1"/>
        </w:rPr>
        <w:t xml:space="preserve"> </w:t>
      </w:r>
      <w:r w:rsidR="00335444">
        <w:rPr>
          <w:b/>
          <w:bCs/>
        </w:rPr>
        <w:t>Wed 2</w:t>
      </w:r>
      <w:r w:rsidRPr="0096296B">
        <w:rPr>
          <w:b/>
          <w:bCs/>
        </w:rPr>
        <w:t>6th June 2024</w:t>
      </w:r>
      <w:r w:rsidR="00335444">
        <w:rPr>
          <w:b/>
          <w:bCs/>
        </w:rPr>
        <w:t>,</w:t>
      </w:r>
      <w:r w:rsidRPr="0096296B">
        <w:rPr>
          <w:b/>
          <w:bCs/>
        </w:rPr>
        <w:t xml:space="preserve"> 1100-1200</w:t>
      </w:r>
    </w:p>
    <w:p w14:paraId="2FEDAA2E" w14:textId="5A9FEB96" w:rsidR="0096296B" w:rsidRPr="00755BFB" w:rsidRDefault="0096296B" w:rsidP="00755BFB">
      <w:pPr>
        <w:rPr>
          <w:b/>
          <w:bCs/>
        </w:rPr>
      </w:pPr>
      <w:r w:rsidRPr="00755BFB">
        <w:rPr>
          <w:b/>
          <w:bCs/>
          <w:color w:val="4F81BD" w:themeColor="accent1"/>
        </w:rPr>
        <w:t>Safeguarding Children Mental Health Division</w:t>
      </w:r>
      <w:r w:rsidR="00755BFB">
        <w:rPr>
          <w:b/>
          <w:bCs/>
          <w:color w:val="4F81BD" w:themeColor="accent1"/>
        </w:rPr>
        <w:t>-</w:t>
      </w:r>
      <w:r w:rsidR="00755BFB">
        <w:rPr>
          <w:color w:val="4F81BD" w:themeColor="accent1"/>
        </w:rPr>
        <w:t xml:space="preserve"> </w:t>
      </w:r>
      <w:r w:rsidR="00755BFB" w:rsidRPr="00755BFB">
        <w:rPr>
          <w:b/>
          <w:bCs/>
        </w:rPr>
        <w:t>Tues 30th July</w:t>
      </w:r>
      <w:r w:rsidR="00755BFB">
        <w:rPr>
          <w:b/>
          <w:bCs/>
        </w:rPr>
        <w:t xml:space="preserve"> 2024,</w:t>
      </w:r>
      <w:r w:rsidR="00755BFB" w:rsidRPr="00755BFB">
        <w:rPr>
          <w:b/>
          <w:bCs/>
        </w:rPr>
        <w:t xml:space="preserve"> </w:t>
      </w:r>
      <w:r w:rsidR="00755BFB">
        <w:rPr>
          <w:b/>
          <w:bCs/>
        </w:rPr>
        <w:t>1400-1500</w:t>
      </w:r>
      <w:r w:rsidR="00755BFB" w:rsidRPr="00755BFB">
        <w:rPr>
          <w:b/>
          <w:bCs/>
        </w:rPr>
        <w:t xml:space="preserve"> </w:t>
      </w:r>
    </w:p>
    <w:p w14:paraId="5AEEF4FE" w14:textId="4A4827C0" w:rsidR="003852CD" w:rsidRPr="003852CD" w:rsidRDefault="0096296B" w:rsidP="003852CD">
      <w:pPr>
        <w:rPr>
          <w:b/>
          <w:bCs/>
        </w:rPr>
      </w:pPr>
      <w:r w:rsidRPr="003852CD">
        <w:rPr>
          <w:b/>
          <w:bCs/>
          <w:color w:val="4F81BD" w:themeColor="accent1"/>
        </w:rPr>
        <w:t>Safeguarding Adults Community</w:t>
      </w:r>
      <w:r w:rsidRPr="00EC1204">
        <w:rPr>
          <w:color w:val="4F81BD" w:themeColor="accent1"/>
        </w:rPr>
        <w:t xml:space="preserve"> </w:t>
      </w:r>
      <w:r w:rsidRPr="003852CD">
        <w:rPr>
          <w:b/>
          <w:bCs/>
          <w:color w:val="4F81BD" w:themeColor="accent1"/>
        </w:rPr>
        <w:t>Division</w:t>
      </w:r>
      <w:r w:rsidR="003852CD">
        <w:rPr>
          <w:b/>
          <w:bCs/>
          <w:color w:val="4F81BD" w:themeColor="accent1"/>
        </w:rPr>
        <w:t>-</w:t>
      </w:r>
      <w:r w:rsidR="003852CD" w:rsidRPr="003852CD">
        <w:rPr>
          <w:b/>
          <w:bCs/>
          <w:color w:val="4F81BD" w:themeColor="accent1"/>
        </w:rPr>
        <w:t xml:space="preserve"> </w:t>
      </w:r>
      <w:r w:rsidR="003852CD" w:rsidRPr="003852CD">
        <w:rPr>
          <w:b/>
          <w:bCs/>
        </w:rPr>
        <w:t>Wed 30th October 2024</w:t>
      </w:r>
      <w:r w:rsidR="003852CD">
        <w:rPr>
          <w:b/>
          <w:bCs/>
        </w:rPr>
        <w:t>,</w:t>
      </w:r>
      <w:r w:rsidR="003852CD" w:rsidRPr="003852CD">
        <w:rPr>
          <w:b/>
          <w:bCs/>
        </w:rPr>
        <w:t xml:space="preserve"> 1</w:t>
      </w:r>
      <w:r w:rsidR="003852CD">
        <w:rPr>
          <w:b/>
          <w:bCs/>
        </w:rPr>
        <w:t>430-1530</w:t>
      </w:r>
    </w:p>
    <w:p w14:paraId="4D4836C6" w14:textId="0E5F1654" w:rsidR="0096296B" w:rsidRPr="00EC1204" w:rsidRDefault="00335444" w:rsidP="00335444">
      <w:pPr>
        <w:rPr>
          <w:color w:val="4F81BD" w:themeColor="accent1"/>
        </w:rPr>
      </w:pPr>
      <w:r w:rsidRPr="00335444">
        <w:rPr>
          <w:b/>
          <w:bCs/>
          <w:color w:val="4F81BD" w:themeColor="accent1"/>
        </w:rPr>
        <w:t>Safeguarding Children Community Division</w:t>
      </w:r>
      <w:r w:rsidR="00755BFB">
        <w:rPr>
          <w:b/>
          <w:bCs/>
          <w:color w:val="4F81BD" w:themeColor="accent1"/>
        </w:rPr>
        <w:t>-</w:t>
      </w:r>
      <w:r w:rsidRPr="00335444">
        <w:rPr>
          <w:b/>
          <w:bCs/>
        </w:rPr>
        <w:t xml:space="preserve"> </w:t>
      </w:r>
      <w:proofErr w:type="spellStart"/>
      <w:r w:rsidRPr="00335444">
        <w:rPr>
          <w:b/>
          <w:bCs/>
        </w:rPr>
        <w:t>Thur</w:t>
      </w:r>
      <w:proofErr w:type="spellEnd"/>
      <w:r w:rsidRPr="00335444">
        <w:rPr>
          <w:b/>
          <w:bCs/>
        </w:rPr>
        <w:t xml:space="preserve"> 12th </w:t>
      </w:r>
      <w:r w:rsidR="0096296B" w:rsidRPr="00335444">
        <w:rPr>
          <w:b/>
          <w:bCs/>
        </w:rPr>
        <w:t>Dec 2024</w:t>
      </w:r>
      <w:r w:rsidRPr="00335444">
        <w:rPr>
          <w:b/>
          <w:bCs/>
        </w:rPr>
        <w:t>, 1400-1500</w:t>
      </w:r>
      <w:r w:rsidR="0096296B" w:rsidRPr="00EC1204">
        <w:rPr>
          <w:color w:val="4F81BD" w:themeColor="accent1"/>
        </w:rPr>
        <w:t xml:space="preserve"> </w:t>
      </w:r>
    </w:p>
    <w:bookmarkEnd w:id="13"/>
    <w:p w14:paraId="666A2BDC" w14:textId="77777777" w:rsidR="0096296B" w:rsidRDefault="0096296B" w:rsidP="0096296B"/>
    <w:p w14:paraId="43D10A70" w14:textId="21AA0D32" w:rsidR="000D467C" w:rsidRPr="00743351" w:rsidRDefault="000D467C" w:rsidP="00743351">
      <w:pPr>
        <w:rPr>
          <w:b/>
          <w:bCs/>
          <w:sz w:val="28"/>
          <w:szCs w:val="28"/>
        </w:rPr>
      </w:pPr>
    </w:p>
    <w:sectPr w:rsidR="000D467C" w:rsidRPr="00743351" w:rsidSect="00BB4A7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F8A25" w14:textId="77777777" w:rsidR="002558CE" w:rsidRDefault="002558CE" w:rsidP="00A15BB4">
      <w:pPr>
        <w:spacing w:after="0" w:line="240" w:lineRule="auto"/>
      </w:pPr>
      <w:r>
        <w:separator/>
      </w:r>
    </w:p>
  </w:endnote>
  <w:endnote w:type="continuationSeparator" w:id="0">
    <w:p w14:paraId="3C219A4D" w14:textId="77777777" w:rsidR="002558CE" w:rsidRDefault="002558CE" w:rsidP="00A1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FF41" w14:textId="77777777" w:rsidR="004D4DCC" w:rsidRDefault="004D4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975741"/>
      <w:docPartObj>
        <w:docPartGallery w:val="Page Numbers (Bottom of Page)"/>
        <w:docPartUnique/>
      </w:docPartObj>
    </w:sdtPr>
    <w:sdtEndPr>
      <w:rPr>
        <w:noProof/>
      </w:rPr>
    </w:sdtEndPr>
    <w:sdtContent>
      <w:p w14:paraId="13ED295C" w14:textId="3596A764" w:rsidR="0076551D" w:rsidRDefault="007655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CD6FCF" w14:textId="77777777" w:rsidR="007529A1" w:rsidRDefault="00752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BE4D" w14:textId="77777777" w:rsidR="004D4DCC" w:rsidRDefault="004D4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F918C" w14:textId="77777777" w:rsidR="002558CE" w:rsidRDefault="002558CE" w:rsidP="00A15BB4">
      <w:pPr>
        <w:spacing w:after="0" w:line="240" w:lineRule="auto"/>
      </w:pPr>
      <w:r>
        <w:separator/>
      </w:r>
    </w:p>
  </w:footnote>
  <w:footnote w:type="continuationSeparator" w:id="0">
    <w:p w14:paraId="3AA00A62" w14:textId="77777777" w:rsidR="002558CE" w:rsidRDefault="002558CE" w:rsidP="00A15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AD33" w14:textId="77777777" w:rsidR="004D4DCC" w:rsidRDefault="004D4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26F2" w14:textId="2DEBD9E6" w:rsidR="00A15BB4" w:rsidRDefault="00A15BB4" w:rsidP="00A15BB4">
    <w:pPr>
      <w:pStyle w:val="Header"/>
      <w:jc w:val="right"/>
    </w:pPr>
    <w:r>
      <w:rPr>
        <w:noProof/>
      </w:rPr>
      <w:drawing>
        <wp:inline distT="0" distB="0" distL="0" distR="0" wp14:anchorId="0E94A0F5" wp14:editId="76EF9EEF">
          <wp:extent cx="1622425" cy="884237"/>
          <wp:effectExtent l="0" t="0" r="0" b="0"/>
          <wp:docPr id="19" name="Picture 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raphical user interface, text,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8842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8833" w14:textId="77777777" w:rsidR="004D4DCC" w:rsidRDefault="004D4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F4F"/>
    <w:multiLevelType w:val="hybridMultilevel"/>
    <w:tmpl w:val="BF14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93E02"/>
    <w:multiLevelType w:val="hybridMultilevel"/>
    <w:tmpl w:val="366E8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546DCB"/>
    <w:multiLevelType w:val="hybridMultilevel"/>
    <w:tmpl w:val="CB28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F5727"/>
    <w:multiLevelType w:val="hybridMultilevel"/>
    <w:tmpl w:val="6B087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048A7"/>
    <w:multiLevelType w:val="hybridMultilevel"/>
    <w:tmpl w:val="C0F63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3323EB"/>
    <w:multiLevelType w:val="hybridMultilevel"/>
    <w:tmpl w:val="7F6A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903C4"/>
    <w:multiLevelType w:val="hybridMultilevel"/>
    <w:tmpl w:val="413640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EE1E4A"/>
    <w:multiLevelType w:val="hybridMultilevel"/>
    <w:tmpl w:val="5590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E5169"/>
    <w:multiLevelType w:val="hybridMultilevel"/>
    <w:tmpl w:val="FCCEF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64D28"/>
    <w:multiLevelType w:val="hybridMultilevel"/>
    <w:tmpl w:val="5C242B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534DA6"/>
    <w:multiLevelType w:val="hybridMultilevel"/>
    <w:tmpl w:val="FCEE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39FC"/>
    <w:multiLevelType w:val="hybridMultilevel"/>
    <w:tmpl w:val="967E0A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7E2B7F"/>
    <w:multiLevelType w:val="hybridMultilevel"/>
    <w:tmpl w:val="59B84C26"/>
    <w:lvl w:ilvl="0" w:tplc="A3A6B83C">
      <w:numFmt w:val="bullet"/>
      <w:lvlText w:val="•"/>
      <w:lvlJc w:val="left"/>
      <w:pPr>
        <w:ind w:left="1080" w:hanging="72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E5E63"/>
    <w:multiLevelType w:val="hybridMultilevel"/>
    <w:tmpl w:val="DF78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26BE3"/>
    <w:multiLevelType w:val="hybridMultilevel"/>
    <w:tmpl w:val="299E0C0C"/>
    <w:lvl w:ilvl="0" w:tplc="DC4E54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0924E0"/>
    <w:multiLevelType w:val="hybridMultilevel"/>
    <w:tmpl w:val="3F2A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B683E"/>
    <w:multiLevelType w:val="hybridMultilevel"/>
    <w:tmpl w:val="C9C6365C"/>
    <w:lvl w:ilvl="0" w:tplc="DF76647A">
      <w:start w:val="1"/>
      <w:numFmt w:val="bullet"/>
      <w:lvlText w:val="•"/>
      <w:lvlJc w:val="left"/>
      <w:pPr>
        <w:tabs>
          <w:tab w:val="num" w:pos="720"/>
        </w:tabs>
        <w:ind w:left="720" w:hanging="360"/>
      </w:pPr>
      <w:rPr>
        <w:rFonts w:ascii="Arial" w:hAnsi="Arial" w:hint="default"/>
      </w:rPr>
    </w:lvl>
    <w:lvl w:ilvl="1" w:tplc="351C05C6" w:tentative="1">
      <w:start w:val="1"/>
      <w:numFmt w:val="bullet"/>
      <w:lvlText w:val="•"/>
      <w:lvlJc w:val="left"/>
      <w:pPr>
        <w:tabs>
          <w:tab w:val="num" w:pos="1440"/>
        </w:tabs>
        <w:ind w:left="1440" w:hanging="360"/>
      </w:pPr>
      <w:rPr>
        <w:rFonts w:ascii="Arial" w:hAnsi="Arial" w:hint="default"/>
      </w:rPr>
    </w:lvl>
    <w:lvl w:ilvl="2" w:tplc="C6E85BEC" w:tentative="1">
      <w:start w:val="1"/>
      <w:numFmt w:val="bullet"/>
      <w:lvlText w:val="•"/>
      <w:lvlJc w:val="left"/>
      <w:pPr>
        <w:tabs>
          <w:tab w:val="num" w:pos="2160"/>
        </w:tabs>
        <w:ind w:left="2160" w:hanging="360"/>
      </w:pPr>
      <w:rPr>
        <w:rFonts w:ascii="Arial" w:hAnsi="Arial" w:hint="default"/>
      </w:rPr>
    </w:lvl>
    <w:lvl w:ilvl="3" w:tplc="08FE5768" w:tentative="1">
      <w:start w:val="1"/>
      <w:numFmt w:val="bullet"/>
      <w:lvlText w:val="•"/>
      <w:lvlJc w:val="left"/>
      <w:pPr>
        <w:tabs>
          <w:tab w:val="num" w:pos="2880"/>
        </w:tabs>
        <w:ind w:left="2880" w:hanging="360"/>
      </w:pPr>
      <w:rPr>
        <w:rFonts w:ascii="Arial" w:hAnsi="Arial" w:hint="default"/>
      </w:rPr>
    </w:lvl>
    <w:lvl w:ilvl="4" w:tplc="C2F00FFA" w:tentative="1">
      <w:start w:val="1"/>
      <w:numFmt w:val="bullet"/>
      <w:lvlText w:val="•"/>
      <w:lvlJc w:val="left"/>
      <w:pPr>
        <w:tabs>
          <w:tab w:val="num" w:pos="3600"/>
        </w:tabs>
        <w:ind w:left="3600" w:hanging="360"/>
      </w:pPr>
      <w:rPr>
        <w:rFonts w:ascii="Arial" w:hAnsi="Arial" w:hint="default"/>
      </w:rPr>
    </w:lvl>
    <w:lvl w:ilvl="5" w:tplc="31920130" w:tentative="1">
      <w:start w:val="1"/>
      <w:numFmt w:val="bullet"/>
      <w:lvlText w:val="•"/>
      <w:lvlJc w:val="left"/>
      <w:pPr>
        <w:tabs>
          <w:tab w:val="num" w:pos="4320"/>
        </w:tabs>
        <w:ind w:left="4320" w:hanging="360"/>
      </w:pPr>
      <w:rPr>
        <w:rFonts w:ascii="Arial" w:hAnsi="Arial" w:hint="default"/>
      </w:rPr>
    </w:lvl>
    <w:lvl w:ilvl="6" w:tplc="C936C654" w:tentative="1">
      <w:start w:val="1"/>
      <w:numFmt w:val="bullet"/>
      <w:lvlText w:val="•"/>
      <w:lvlJc w:val="left"/>
      <w:pPr>
        <w:tabs>
          <w:tab w:val="num" w:pos="5040"/>
        </w:tabs>
        <w:ind w:left="5040" w:hanging="360"/>
      </w:pPr>
      <w:rPr>
        <w:rFonts w:ascii="Arial" w:hAnsi="Arial" w:hint="default"/>
      </w:rPr>
    </w:lvl>
    <w:lvl w:ilvl="7" w:tplc="404029F4" w:tentative="1">
      <w:start w:val="1"/>
      <w:numFmt w:val="bullet"/>
      <w:lvlText w:val="•"/>
      <w:lvlJc w:val="left"/>
      <w:pPr>
        <w:tabs>
          <w:tab w:val="num" w:pos="5760"/>
        </w:tabs>
        <w:ind w:left="5760" w:hanging="360"/>
      </w:pPr>
      <w:rPr>
        <w:rFonts w:ascii="Arial" w:hAnsi="Arial" w:hint="default"/>
      </w:rPr>
    </w:lvl>
    <w:lvl w:ilvl="8" w:tplc="C44066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48F5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9586AE8"/>
    <w:multiLevelType w:val="hybridMultilevel"/>
    <w:tmpl w:val="41A4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021DD1"/>
    <w:multiLevelType w:val="hybridMultilevel"/>
    <w:tmpl w:val="14EC1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FB87F9F"/>
    <w:multiLevelType w:val="hybridMultilevel"/>
    <w:tmpl w:val="675CC18C"/>
    <w:lvl w:ilvl="0" w:tplc="DC88FD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961E2"/>
    <w:multiLevelType w:val="hybridMultilevel"/>
    <w:tmpl w:val="DD00D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BD01122"/>
    <w:multiLevelType w:val="hybridMultilevel"/>
    <w:tmpl w:val="DBD06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C3568DC"/>
    <w:multiLevelType w:val="hybridMultilevel"/>
    <w:tmpl w:val="0D106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9561D4"/>
    <w:multiLevelType w:val="hybridMultilevel"/>
    <w:tmpl w:val="A0B0E9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552185"/>
    <w:multiLevelType w:val="hybridMultilevel"/>
    <w:tmpl w:val="48ECD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976700F"/>
    <w:multiLevelType w:val="hybridMultilevel"/>
    <w:tmpl w:val="93188C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0E10CC"/>
    <w:multiLevelType w:val="hybridMultilevel"/>
    <w:tmpl w:val="1ED07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B8A32DE"/>
    <w:multiLevelType w:val="hybridMultilevel"/>
    <w:tmpl w:val="615A4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E6E1DC2"/>
    <w:multiLevelType w:val="hybridMultilevel"/>
    <w:tmpl w:val="C48E3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53142987">
    <w:abstractNumId w:val="2"/>
  </w:num>
  <w:num w:numId="2" w16cid:durableId="252906761">
    <w:abstractNumId w:val="7"/>
  </w:num>
  <w:num w:numId="3" w16cid:durableId="544800950">
    <w:abstractNumId w:val="5"/>
  </w:num>
  <w:num w:numId="4" w16cid:durableId="953288837">
    <w:abstractNumId w:val="24"/>
  </w:num>
  <w:num w:numId="5" w16cid:durableId="836270219">
    <w:abstractNumId w:val="0"/>
  </w:num>
  <w:num w:numId="6" w16cid:durableId="125708275">
    <w:abstractNumId w:val="10"/>
  </w:num>
  <w:num w:numId="7" w16cid:durableId="34090683">
    <w:abstractNumId w:val="3"/>
  </w:num>
  <w:num w:numId="8" w16cid:durableId="280577150">
    <w:abstractNumId w:val="16"/>
  </w:num>
  <w:num w:numId="9" w16cid:durableId="381905939">
    <w:abstractNumId w:val="18"/>
  </w:num>
  <w:num w:numId="10" w16cid:durableId="549346139">
    <w:abstractNumId w:val="13"/>
  </w:num>
  <w:num w:numId="11" w16cid:durableId="1779333130">
    <w:abstractNumId w:val="28"/>
  </w:num>
  <w:num w:numId="12" w16cid:durableId="1248732199">
    <w:abstractNumId w:val="9"/>
  </w:num>
  <w:num w:numId="13" w16cid:durableId="652024262">
    <w:abstractNumId w:val="26"/>
  </w:num>
  <w:num w:numId="14" w16cid:durableId="1919556300">
    <w:abstractNumId w:val="19"/>
  </w:num>
  <w:num w:numId="15" w16cid:durableId="228537915">
    <w:abstractNumId w:val="6"/>
  </w:num>
  <w:num w:numId="16" w16cid:durableId="567767908">
    <w:abstractNumId w:val="4"/>
  </w:num>
  <w:num w:numId="17" w16cid:durableId="979267247">
    <w:abstractNumId w:val="8"/>
  </w:num>
  <w:num w:numId="18" w16cid:durableId="1498032183">
    <w:abstractNumId w:val="27"/>
  </w:num>
  <w:num w:numId="19" w16cid:durableId="299530599">
    <w:abstractNumId w:val="25"/>
  </w:num>
  <w:num w:numId="20" w16cid:durableId="1327708791">
    <w:abstractNumId w:val="11"/>
  </w:num>
  <w:num w:numId="21" w16cid:durableId="1699115568">
    <w:abstractNumId w:val="23"/>
  </w:num>
  <w:num w:numId="22" w16cid:durableId="1505784082">
    <w:abstractNumId w:val="1"/>
  </w:num>
  <w:num w:numId="23" w16cid:durableId="1620915211">
    <w:abstractNumId w:val="15"/>
  </w:num>
  <w:num w:numId="24" w16cid:durableId="151722428">
    <w:abstractNumId w:val="29"/>
  </w:num>
  <w:num w:numId="25" w16cid:durableId="767579148">
    <w:abstractNumId w:val="21"/>
  </w:num>
  <w:num w:numId="26" w16cid:durableId="1763838911">
    <w:abstractNumId w:val="17"/>
  </w:num>
  <w:num w:numId="27" w16cid:durableId="1590844414">
    <w:abstractNumId w:val="22"/>
  </w:num>
  <w:num w:numId="28" w16cid:durableId="315306774">
    <w:abstractNumId w:val="14"/>
  </w:num>
  <w:num w:numId="29" w16cid:durableId="253442565">
    <w:abstractNumId w:val="20"/>
  </w:num>
  <w:num w:numId="30" w16cid:durableId="1147435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3CC"/>
    <w:rsid w:val="000018B3"/>
    <w:rsid w:val="000029F2"/>
    <w:rsid w:val="00020544"/>
    <w:rsid w:val="00031AF4"/>
    <w:rsid w:val="000364F8"/>
    <w:rsid w:val="00041C36"/>
    <w:rsid w:val="000555B3"/>
    <w:rsid w:val="000637AB"/>
    <w:rsid w:val="000720BA"/>
    <w:rsid w:val="00076AA6"/>
    <w:rsid w:val="000A0534"/>
    <w:rsid w:val="000A0D94"/>
    <w:rsid w:val="000A2F3C"/>
    <w:rsid w:val="000C3AE7"/>
    <w:rsid w:val="000D467C"/>
    <w:rsid w:val="000E6592"/>
    <w:rsid w:val="000F7C83"/>
    <w:rsid w:val="00160941"/>
    <w:rsid w:val="001B3DB4"/>
    <w:rsid w:val="001C59F6"/>
    <w:rsid w:val="001E29E0"/>
    <w:rsid w:val="001E4C1F"/>
    <w:rsid w:val="001F2062"/>
    <w:rsid w:val="002056A6"/>
    <w:rsid w:val="002134D0"/>
    <w:rsid w:val="00226121"/>
    <w:rsid w:val="002541B1"/>
    <w:rsid w:val="002553EB"/>
    <w:rsid w:val="002558CE"/>
    <w:rsid w:val="002579F7"/>
    <w:rsid w:val="00261102"/>
    <w:rsid w:val="00281327"/>
    <w:rsid w:val="00295E28"/>
    <w:rsid w:val="002A05AF"/>
    <w:rsid w:val="002A3C0C"/>
    <w:rsid w:val="002A5CA0"/>
    <w:rsid w:val="002B3703"/>
    <w:rsid w:val="002B3B3A"/>
    <w:rsid w:val="002C0733"/>
    <w:rsid w:val="002C67E0"/>
    <w:rsid w:val="002D0508"/>
    <w:rsid w:val="002D1921"/>
    <w:rsid w:val="002E3A4A"/>
    <w:rsid w:val="002E5057"/>
    <w:rsid w:val="002E52CF"/>
    <w:rsid w:val="002F7990"/>
    <w:rsid w:val="00302B50"/>
    <w:rsid w:val="00326511"/>
    <w:rsid w:val="00331D34"/>
    <w:rsid w:val="00335444"/>
    <w:rsid w:val="00341996"/>
    <w:rsid w:val="00350A6E"/>
    <w:rsid w:val="003512F7"/>
    <w:rsid w:val="00352D09"/>
    <w:rsid w:val="003707C8"/>
    <w:rsid w:val="003730ED"/>
    <w:rsid w:val="00377BBC"/>
    <w:rsid w:val="00381C24"/>
    <w:rsid w:val="003852CD"/>
    <w:rsid w:val="00396CF3"/>
    <w:rsid w:val="003F4E14"/>
    <w:rsid w:val="00402B13"/>
    <w:rsid w:val="00416F12"/>
    <w:rsid w:val="00426B52"/>
    <w:rsid w:val="004308A5"/>
    <w:rsid w:val="00434F78"/>
    <w:rsid w:val="004470A2"/>
    <w:rsid w:val="0045506F"/>
    <w:rsid w:val="00467576"/>
    <w:rsid w:val="00470F73"/>
    <w:rsid w:val="004A665D"/>
    <w:rsid w:val="004A7849"/>
    <w:rsid w:val="004B20C9"/>
    <w:rsid w:val="004C65DC"/>
    <w:rsid w:val="004D4DCC"/>
    <w:rsid w:val="004E56DD"/>
    <w:rsid w:val="004F7B5D"/>
    <w:rsid w:val="00504F5D"/>
    <w:rsid w:val="00514015"/>
    <w:rsid w:val="00535BC6"/>
    <w:rsid w:val="00550533"/>
    <w:rsid w:val="00553A5A"/>
    <w:rsid w:val="00556154"/>
    <w:rsid w:val="00585436"/>
    <w:rsid w:val="00586AC0"/>
    <w:rsid w:val="00586C4D"/>
    <w:rsid w:val="00591105"/>
    <w:rsid w:val="005B256C"/>
    <w:rsid w:val="005B3774"/>
    <w:rsid w:val="005B3CD7"/>
    <w:rsid w:val="005C1611"/>
    <w:rsid w:val="005C5B9E"/>
    <w:rsid w:val="005D2233"/>
    <w:rsid w:val="005E0435"/>
    <w:rsid w:val="00600C43"/>
    <w:rsid w:val="00617B03"/>
    <w:rsid w:val="00621517"/>
    <w:rsid w:val="00621591"/>
    <w:rsid w:val="006224F3"/>
    <w:rsid w:val="00623AEE"/>
    <w:rsid w:val="00627F6E"/>
    <w:rsid w:val="00647F79"/>
    <w:rsid w:val="00656F31"/>
    <w:rsid w:val="00666304"/>
    <w:rsid w:val="00672A13"/>
    <w:rsid w:val="00673CD9"/>
    <w:rsid w:val="00676977"/>
    <w:rsid w:val="006807EC"/>
    <w:rsid w:val="006854CC"/>
    <w:rsid w:val="006A3389"/>
    <w:rsid w:val="006D1B57"/>
    <w:rsid w:val="006D4696"/>
    <w:rsid w:val="006D7536"/>
    <w:rsid w:val="006E0830"/>
    <w:rsid w:val="00700D17"/>
    <w:rsid w:val="00723ACE"/>
    <w:rsid w:val="0073494E"/>
    <w:rsid w:val="007432BC"/>
    <w:rsid w:val="00743351"/>
    <w:rsid w:val="00751F51"/>
    <w:rsid w:val="007529A1"/>
    <w:rsid w:val="00755BFB"/>
    <w:rsid w:val="00756F33"/>
    <w:rsid w:val="00761345"/>
    <w:rsid w:val="0076551D"/>
    <w:rsid w:val="00795E61"/>
    <w:rsid w:val="007C2A61"/>
    <w:rsid w:val="007C360B"/>
    <w:rsid w:val="007D09C8"/>
    <w:rsid w:val="007F1B64"/>
    <w:rsid w:val="0080470B"/>
    <w:rsid w:val="0081064E"/>
    <w:rsid w:val="008149E8"/>
    <w:rsid w:val="0081637D"/>
    <w:rsid w:val="00826432"/>
    <w:rsid w:val="00840E33"/>
    <w:rsid w:val="008643A1"/>
    <w:rsid w:val="00874802"/>
    <w:rsid w:val="008768A5"/>
    <w:rsid w:val="00877753"/>
    <w:rsid w:val="008A2793"/>
    <w:rsid w:val="008A3ADC"/>
    <w:rsid w:val="008B1966"/>
    <w:rsid w:val="008D0198"/>
    <w:rsid w:val="008D1938"/>
    <w:rsid w:val="008E42DF"/>
    <w:rsid w:val="008E79BA"/>
    <w:rsid w:val="008F75AC"/>
    <w:rsid w:val="009202E0"/>
    <w:rsid w:val="00922AB0"/>
    <w:rsid w:val="00937F9A"/>
    <w:rsid w:val="00943F9A"/>
    <w:rsid w:val="00953A89"/>
    <w:rsid w:val="009548BA"/>
    <w:rsid w:val="0096296B"/>
    <w:rsid w:val="009A4270"/>
    <w:rsid w:val="009A779D"/>
    <w:rsid w:val="009D1ED1"/>
    <w:rsid w:val="009E656F"/>
    <w:rsid w:val="00A15BB4"/>
    <w:rsid w:val="00A248EC"/>
    <w:rsid w:val="00A36D43"/>
    <w:rsid w:val="00A70E33"/>
    <w:rsid w:val="00A755C0"/>
    <w:rsid w:val="00A96816"/>
    <w:rsid w:val="00AB6A55"/>
    <w:rsid w:val="00AC5D45"/>
    <w:rsid w:val="00AD73B0"/>
    <w:rsid w:val="00B03C15"/>
    <w:rsid w:val="00B056F7"/>
    <w:rsid w:val="00B13AC2"/>
    <w:rsid w:val="00B17585"/>
    <w:rsid w:val="00B31F60"/>
    <w:rsid w:val="00B51F03"/>
    <w:rsid w:val="00B62391"/>
    <w:rsid w:val="00B767AF"/>
    <w:rsid w:val="00B86297"/>
    <w:rsid w:val="00BA2E7F"/>
    <w:rsid w:val="00BB4A7F"/>
    <w:rsid w:val="00BC2F6C"/>
    <w:rsid w:val="00BD2675"/>
    <w:rsid w:val="00BE530A"/>
    <w:rsid w:val="00BF2981"/>
    <w:rsid w:val="00BF359C"/>
    <w:rsid w:val="00C059CF"/>
    <w:rsid w:val="00C11577"/>
    <w:rsid w:val="00C36729"/>
    <w:rsid w:val="00C40F11"/>
    <w:rsid w:val="00C601E4"/>
    <w:rsid w:val="00C620D8"/>
    <w:rsid w:val="00C6342E"/>
    <w:rsid w:val="00C66719"/>
    <w:rsid w:val="00C73C02"/>
    <w:rsid w:val="00C9055C"/>
    <w:rsid w:val="00C96497"/>
    <w:rsid w:val="00CA4A83"/>
    <w:rsid w:val="00CB30EE"/>
    <w:rsid w:val="00CD4803"/>
    <w:rsid w:val="00CD5805"/>
    <w:rsid w:val="00CD6CDE"/>
    <w:rsid w:val="00D054F6"/>
    <w:rsid w:val="00D1786F"/>
    <w:rsid w:val="00D2510F"/>
    <w:rsid w:val="00D34B6A"/>
    <w:rsid w:val="00D651C7"/>
    <w:rsid w:val="00DA6B7E"/>
    <w:rsid w:val="00DB7A32"/>
    <w:rsid w:val="00DC113A"/>
    <w:rsid w:val="00DD4AD8"/>
    <w:rsid w:val="00DF1906"/>
    <w:rsid w:val="00DF6A2D"/>
    <w:rsid w:val="00E05DA8"/>
    <w:rsid w:val="00E067F9"/>
    <w:rsid w:val="00E3547C"/>
    <w:rsid w:val="00E35D4B"/>
    <w:rsid w:val="00E401EB"/>
    <w:rsid w:val="00E46E1E"/>
    <w:rsid w:val="00E47B3D"/>
    <w:rsid w:val="00E65C7D"/>
    <w:rsid w:val="00E76D28"/>
    <w:rsid w:val="00E77B80"/>
    <w:rsid w:val="00E90167"/>
    <w:rsid w:val="00EA7026"/>
    <w:rsid w:val="00F33636"/>
    <w:rsid w:val="00F35557"/>
    <w:rsid w:val="00F407F4"/>
    <w:rsid w:val="00F503CC"/>
    <w:rsid w:val="00F53485"/>
    <w:rsid w:val="00F652D2"/>
    <w:rsid w:val="00F70A76"/>
    <w:rsid w:val="00F7559F"/>
    <w:rsid w:val="00F77DA2"/>
    <w:rsid w:val="00FA1C9C"/>
    <w:rsid w:val="00FD407C"/>
    <w:rsid w:val="00FE1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0CBE89"/>
  <w15:chartTrackingRefBased/>
  <w15:docId w15:val="{DBBF772A-57E1-459F-B3DC-340EFDB7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F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5AF"/>
    <w:pPr>
      <w:ind w:left="720"/>
      <w:contextualSpacing/>
    </w:pPr>
  </w:style>
  <w:style w:type="paragraph" w:styleId="Header">
    <w:name w:val="header"/>
    <w:basedOn w:val="Normal"/>
    <w:link w:val="HeaderChar"/>
    <w:uiPriority w:val="99"/>
    <w:unhideWhenUsed/>
    <w:rsid w:val="00A1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B4"/>
  </w:style>
  <w:style w:type="paragraph" w:styleId="Footer">
    <w:name w:val="footer"/>
    <w:basedOn w:val="Normal"/>
    <w:link w:val="FooterChar"/>
    <w:uiPriority w:val="99"/>
    <w:unhideWhenUsed/>
    <w:rsid w:val="00A1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B4"/>
  </w:style>
  <w:style w:type="character" w:styleId="Hyperlink">
    <w:name w:val="Hyperlink"/>
    <w:basedOn w:val="DefaultParagraphFont"/>
    <w:uiPriority w:val="99"/>
    <w:unhideWhenUsed/>
    <w:rsid w:val="00953A89"/>
    <w:rPr>
      <w:color w:val="0000FF"/>
      <w:u w:val="single"/>
    </w:rPr>
  </w:style>
  <w:style w:type="paragraph" w:styleId="NormalWeb">
    <w:name w:val="Normal (Web)"/>
    <w:basedOn w:val="Normal"/>
    <w:uiPriority w:val="99"/>
    <w:semiHidden/>
    <w:unhideWhenUsed/>
    <w:rsid w:val="00F652D2"/>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F652D2"/>
    <w:rPr>
      <w:b/>
      <w:bCs/>
    </w:rPr>
  </w:style>
  <w:style w:type="character" w:styleId="FollowedHyperlink">
    <w:name w:val="FollowedHyperlink"/>
    <w:basedOn w:val="DefaultParagraphFont"/>
    <w:uiPriority w:val="99"/>
    <w:semiHidden/>
    <w:unhideWhenUsed/>
    <w:rsid w:val="008E79BA"/>
    <w:rPr>
      <w:color w:val="800080" w:themeColor="followedHyperlink"/>
      <w:u w:val="single"/>
    </w:rPr>
  </w:style>
  <w:style w:type="character" w:styleId="UnresolvedMention">
    <w:name w:val="Unresolved Mention"/>
    <w:basedOn w:val="DefaultParagraphFont"/>
    <w:uiPriority w:val="99"/>
    <w:semiHidden/>
    <w:unhideWhenUsed/>
    <w:rsid w:val="00281327"/>
    <w:rPr>
      <w:color w:val="605E5C"/>
      <w:shd w:val="clear" w:color="auto" w:fill="E1DFDD"/>
    </w:rPr>
  </w:style>
  <w:style w:type="paragraph" w:customStyle="1" w:styleId="Default">
    <w:name w:val="Default"/>
    <w:rsid w:val="00591105"/>
    <w:pPr>
      <w:autoSpaceDE w:val="0"/>
      <w:autoSpaceDN w:val="0"/>
      <w:adjustRightInd w:val="0"/>
      <w:spacing w:after="0" w:line="240" w:lineRule="auto"/>
    </w:pPr>
    <w:rPr>
      <w:rFonts w:ascii="Gadugi" w:hAnsi="Gadugi" w:cs="Gadug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2533">
      <w:bodyDiv w:val="1"/>
      <w:marLeft w:val="0"/>
      <w:marRight w:val="0"/>
      <w:marTop w:val="0"/>
      <w:marBottom w:val="0"/>
      <w:divBdr>
        <w:top w:val="none" w:sz="0" w:space="0" w:color="auto"/>
        <w:left w:val="none" w:sz="0" w:space="0" w:color="auto"/>
        <w:bottom w:val="none" w:sz="0" w:space="0" w:color="auto"/>
        <w:right w:val="none" w:sz="0" w:space="0" w:color="auto"/>
      </w:divBdr>
    </w:div>
    <w:div w:id="119035610">
      <w:bodyDiv w:val="1"/>
      <w:marLeft w:val="0"/>
      <w:marRight w:val="0"/>
      <w:marTop w:val="0"/>
      <w:marBottom w:val="0"/>
      <w:divBdr>
        <w:top w:val="none" w:sz="0" w:space="0" w:color="auto"/>
        <w:left w:val="none" w:sz="0" w:space="0" w:color="auto"/>
        <w:bottom w:val="none" w:sz="0" w:space="0" w:color="auto"/>
        <w:right w:val="none" w:sz="0" w:space="0" w:color="auto"/>
      </w:divBdr>
    </w:div>
    <w:div w:id="173618498">
      <w:bodyDiv w:val="1"/>
      <w:marLeft w:val="0"/>
      <w:marRight w:val="0"/>
      <w:marTop w:val="0"/>
      <w:marBottom w:val="0"/>
      <w:divBdr>
        <w:top w:val="none" w:sz="0" w:space="0" w:color="auto"/>
        <w:left w:val="none" w:sz="0" w:space="0" w:color="auto"/>
        <w:bottom w:val="none" w:sz="0" w:space="0" w:color="auto"/>
        <w:right w:val="none" w:sz="0" w:space="0" w:color="auto"/>
      </w:divBdr>
    </w:div>
    <w:div w:id="180047444">
      <w:bodyDiv w:val="1"/>
      <w:marLeft w:val="0"/>
      <w:marRight w:val="0"/>
      <w:marTop w:val="0"/>
      <w:marBottom w:val="0"/>
      <w:divBdr>
        <w:top w:val="none" w:sz="0" w:space="0" w:color="auto"/>
        <w:left w:val="none" w:sz="0" w:space="0" w:color="auto"/>
        <w:bottom w:val="none" w:sz="0" w:space="0" w:color="auto"/>
        <w:right w:val="none" w:sz="0" w:space="0" w:color="auto"/>
      </w:divBdr>
    </w:div>
    <w:div w:id="353920697">
      <w:bodyDiv w:val="1"/>
      <w:marLeft w:val="0"/>
      <w:marRight w:val="0"/>
      <w:marTop w:val="0"/>
      <w:marBottom w:val="0"/>
      <w:divBdr>
        <w:top w:val="none" w:sz="0" w:space="0" w:color="auto"/>
        <w:left w:val="none" w:sz="0" w:space="0" w:color="auto"/>
        <w:bottom w:val="none" w:sz="0" w:space="0" w:color="auto"/>
        <w:right w:val="none" w:sz="0" w:space="0" w:color="auto"/>
      </w:divBdr>
    </w:div>
    <w:div w:id="354186754">
      <w:bodyDiv w:val="1"/>
      <w:marLeft w:val="0"/>
      <w:marRight w:val="0"/>
      <w:marTop w:val="0"/>
      <w:marBottom w:val="0"/>
      <w:divBdr>
        <w:top w:val="none" w:sz="0" w:space="0" w:color="auto"/>
        <w:left w:val="none" w:sz="0" w:space="0" w:color="auto"/>
        <w:bottom w:val="none" w:sz="0" w:space="0" w:color="auto"/>
        <w:right w:val="none" w:sz="0" w:space="0" w:color="auto"/>
      </w:divBdr>
      <w:divsChild>
        <w:div w:id="784887738">
          <w:marLeft w:val="547"/>
          <w:marRight w:val="0"/>
          <w:marTop w:val="86"/>
          <w:marBottom w:val="0"/>
          <w:divBdr>
            <w:top w:val="none" w:sz="0" w:space="0" w:color="auto"/>
            <w:left w:val="none" w:sz="0" w:space="0" w:color="auto"/>
            <w:bottom w:val="none" w:sz="0" w:space="0" w:color="auto"/>
            <w:right w:val="none" w:sz="0" w:space="0" w:color="auto"/>
          </w:divBdr>
        </w:div>
        <w:div w:id="402610257">
          <w:marLeft w:val="547"/>
          <w:marRight w:val="0"/>
          <w:marTop w:val="86"/>
          <w:marBottom w:val="0"/>
          <w:divBdr>
            <w:top w:val="none" w:sz="0" w:space="0" w:color="auto"/>
            <w:left w:val="none" w:sz="0" w:space="0" w:color="auto"/>
            <w:bottom w:val="none" w:sz="0" w:space="0" w:color="auto"/>
            <w:right w:val="none" w:sz="0" w:space="0" w:color="auto"/>
          </w:divBdr>
        </w:div>
        <w:div w:id="320738667">
          <w:marLeft w:val="547"/>
          <w:marRight w:val="0"/>
          <w:marTop w:val="86"/>
          <w:marBottom w:val="0"/>
          <w:divBdr>
            <w:top w:val="none" w:sz="0" w:space="0" w:color="auto"/>
            <w:left w:val="none" w:sz="0" w:space="0" w:color="auto"/>
            <w:bottom w:val="none" w:sz="0" w:space="0" w:color="auto"/>
            <w:right w:val="none" w:sz="0" w:space="0" w:color="auto"/>
          </w:divBdr>
        </w:div>
        <w:div w:id="111749034">
          <w:marLeft w:val="547"/>
          <w:marRight w:val="0"/>
          <w:marTop w:val="86"/>
          <w:marBottom w:val="0"/>
          <w:divBdr>
            <w:top w:val="none" w:sz="0" w:space="0" w:color="auto"/>
            <w:left w:val="none" w:sz="0" w:space="0" w:color="auto"/>
            <w:bottom w:val="none" w:sz="0" w:space="0" w:color="auto"/>
            <w:right w:val="none" w:sz="0" w:space="0" w:color="auto"/>
          </w:divBdr>
        </w:div>
        <w:div w:id="1190678887">
          <w:marLeft w:val="547"/>
          <w:marRight w:val="0"/>
          <w:marTop w:val="86"/>
          <w:marBottom w:val="0"/>
          <w:divBdr>
            <w:top w:val="none" w:sz="0" w:space="0" w:color="auto"/>
            <w:left w:val="none" w:sz="0" w:space="0" w:color="auto"/>
            <w:bottom w:val="none" w:sz="0" w:space="0" w:color="auto"/>
            <w:right w:val="none" w:sz="0" w:space="0" w:color="auto"/>
          </w:divBdr>
        </w:div>
        <w:div w:id="887306441">
          <w:marLeft w:val="547"/>
          <w:marRight w:val="0"/>
          <w:marTop w:val="86"/>
          <w:marBottom w:val="0"/>
          <w:divBdr>
            <w:top w:val="none" w:sz="0" w:space="0" w:color="auto"/>
            <w:left w:val="none" w:sz="0" w:space="0" w:color="auto"/>
            <w:bottom w:val="none" w:sz="0" w:space="0" w:color="auto"/>
            <w:right w:val="none" w:sz="0" w:space="0" w:color="auto"/>
          </w:divBdr>
        </w:div>
      </w:divsChild>
    </w:div>
    <w:div w:id="516895942">
      <w:bodyDiv w:val="1"/>
      <w:marLeft w:val="0"/>
      <w:marRight w:val="0"/>
      <w:marTop w:val="0"/>
      <w:marBottom w:val="0"/>
      <w:divBdr>
        <w:top w:val="none" w:sz="0" w:space="0" w:color="auto"/>
        <w:left w:val="none" w:sz="0" w:space="0" w:color="auto"/>
        <w:bottom w:val="none" w:sz="0" w:space="0" w:color="auto"/>
        <w:right w:val="none" w:sz="0" w:space="0" w:color="auto"/>
      </w:divBdr>
    </w:div>
    <w:div w:id="672879300">
      <w:bodyDiv w:val="1"/>
      <w:marLeft w:val="0"/>
      <w:marRight w:val="0"/>
      <w:marTop w:val="0"/>
      <w:marBottom w:val="0"/>
      <w:divBdr>
        <w:top w:val="none" w:sz="0" w:space="0" w:color="auto"/>
        <w:left w:val="none" w:sz="0" w:space="0" w:color="auto"/>
        <w:bottom w:val="none" w:sz="0" w:space="0" w:color="auto"/>
        <w:right w:val="none" w:sz="0" w:space="0" w:color="auto"/>
      </w:divBdr>
    </w:div>
    <w:div w:id="692462951">
      <w:bodyDiv w:val="1"/>
      <w:marLeft w:val="0"/>
      <w:marRight w:val="0"/>
      <w:marTop w:val="0"/>
      <w:marBottom w:val="0"/>
      <w:divBdr>
        <w:top w:val="none" w:sz="0" w:space="0" w:color="auto"/>
        <w:left w:val="none" w:sz="0" w:space="0" w:color="auto"/>
        <w:bottom w:val="none" w:sz="0" w:space="0" w:color="auto"/>
        <w:right w:val="none" w:sz="0" w:space="0" w:color="auto"/>
      </w:divBdr>
    </w:div>
    <w:div w:id="876309296">
      <w:bodyDiv w:val="1"/>
      <w:marLeft w:val="0"/>
      <w:marRight w:val="0"/>
      <w:marTop w:val="0"/>
      <w:marBottom w:val="0"/>
      <w:divBdr>
        <w:top w:val="none" w:sz="0" w:space="0" w:color="auto"/>
        <w:left w:val="none" w:sz="0" w:space="0" w:color="auto"/>
        <w:bottom w:val="none" w:sz="0" w:space="0" w:color="auto"/>
        <w:right w:val="none" w:sz="0" w:space="0" w:color="auto"/>
      </w:divBdr>
    </w:div>
    <w:div w:id="889151531">
      <w:bodyDiv w:val="1"/>
      <w:marLeft w:val="0"/>
      <w:marRight w:val="0"/>
      <w:marTop w:val="0"/>
      <w:marBottom w:val="0"/>
      <w:divBdr>
        <w:top w:val="none" w:sz="0" w:space="0" w:color="auto"/>
        <w:left w:val="none" w:sz="0" w:space="0" w:color="auto"/>
        <w:bottom w:val="none" w:sz="0" w:space="0" w:color="auto"/>
        <w:right w:val="none" w:sz="0" w:space="0" w:color="auto"/>
      </w:divBdr>
    </w:div>
    <w:div w:id="958416075">
      <w:bodyDiv w:val="1"/>
      <w:marLeft w:val="0"/>
      <w:marRight w:val="0"/>
      <w:marTop w:val="0"/>
      <w:marBottom w:val="0"/>
      <w:divBdr>
        <w:top w:val="none" w:sz="0" w:space="0" w:color="auto"/>
        <w:left w:val="none" w:sz="0" w:space="0" w:color="auto"/>
        <w:bottom w:val="none" w:sz="0" w:space="0" w:color="auto"/>
        <w:right w:val="none" w:sz="0" w:space="0" w:color="auto"/>
      </w:divBdr>
    </w:div>
    <w:div w:id="1033649032">
      <w:bodyDiv w:val="1"/>
      <w:marLeft w:val="0"/>
      <w:marRight w:val="0"/>
      <w:marTop w:val="0"/>
      <w:marBottom w:val="0"/>
      <w:divBdr>
        <w:top w:val="none" w:sz="0" w:space="0" w:color="auto"/>
        <w:left w:val="none" w:sz="0" w:space="0" w:color="auto"/>
        <w:bottom w:val="none" w:sz="0" w:space="0" w:color="auto"/>
        <w:right w:val="none" w:sz="0" w:space="0" w:color="auto"/>
      </w:divBdr>
    </w:div>
    <w:div w:id="1086152677">
      <w:bodyDiv w:val="1"/>
      <w:marLeft w:val="0"/>
      <w:marRight w:val="0"/>
      <w:marTop w:val="0"/>
      <w:marBottom w:val="0"/>
      <w:divBdr>
        <w:top w:val="none" w:sz="0" w:space="0" w:color="auto"/>
        <w:left w:val="none" w:sz="0" w:space="0" w:color="auto"/>
        <w:bottom w:val="none" w:sz="0" w:space="0" w:color="auto"/>
        <w:right w:val="none" w:sz="0" w:space="0" w:color="auto"/>
      </w:divBdr>
    </w:div>
    <w:div w:id="1287010088">
      <w:bodyDiv w:val="1"/>
      <w:marLeft w:val="0"/>
      <w:marRight w:val="0"/>
      <w:marTop w:val="0"/>
      <w:marBottom w:val="0"/>
      <w:divBdr>
        <w:top w:val="none" w:sz="0" w:space="0" w:color="auto"/>
        <w:left w:val="none" w:sz="0" w:space="0" w:color="auto"/>
        <w:bottom w:val="none" w:sz="0" w:space="0" w:color="auto"/>
        <w:right w:val="none" w:sz="0" w:space="0" w:color="auto"/>
      </w:divBdr>
    </w:div>
    <w:div w:id="1402487466">
      <w:bodyDiv w:val="1"/>
      <w:marLeft w:val="0"/>
      <w:marRight w:val="0"/>
      <w:marTop w:val="0"/>
      <w:marBottom w:val="0"/>
      <w:divBdr>
        <w:top w:val="none" w:sz="0" w:space="0" w:color="auto"/>
        <w:left w:val="none" w:sz="0" w:space="0" w:color="auto"/>
        <w:bottom w:val="none" w:sz="0" w:space="0" w:color="auto"/>
        <w:right w:val="none" w:sz="0" w:space="0" w:color="auto"/>
      </w:divBdr>
    </w:div>
    <w:div w:id="1630354431">
      <w:bodyDiv w:val="1"/>
      <w:marLeft w:val="0"/>
      <w:marRight w:val="0"/>
      <w:marTop w:val="0"/>
      <w:marBottom w:val="0"/>
      <w:divBdr>
        <w:top w:val="none" w:sz="0" w:space="0" w:color="auto"/>
        <w:left w:val="none" w:sz="0" w:space="0" w:color="auto"/>
        <w:bottom w:val="none" w:sz="0" w:space="0" w:color="auto"/>
        <w:right w:val="none" w:sz="0" w:space="0" w:color="auto"/>
      </w:divBdr>
    </w:div>
    <w:div w:id="1916352359">
      <w:bodyDiv w:val="1"/>
      <w:marLeft w:val="0"/>
      <w:marRight w:val="0"/>
      <w:marTop w:val="0"/>
      <w:marBottom w:val="0"/>
      <w:divBdr>
        <w:top w:val="none" w:sz="0" w:space="0" w:color="auto"/>
        <w:left w:val="none" w:sz="0" w:space="0" w:color="auto"/>
        <w:bottom w:val="none" w:sz="0" w:space="0" w:color="auto"/>
        <w:right w:val="none" w:sz="0" w:space="0" w:color="auto"/>
      </w:divBdr>
    </w:div>
    <w:div w:id="210148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afeguarding.training@merseycare.nhs.uk"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F64843BEB764E86BEC2F161BF7095" ma:contentTypeVersion="0" ma:contentTypeDescription="Create a new document." ma:contentTypeScope="" ma:versionID="1c57a859dd57a79a11b7cf3589372ca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A5AC6B-B6E5-4108-A852-302EC88B6D2F}"/>
</file>

<file path=customXml/itemProps2.xml><?xml version="1.0" encoding="utf-8"?>
<ds:datastoreItem xmlns:ds="http://schemas.openxmlformats.org/officeDocument/2006/customXml" ds:itemID="{48F53A8C-F3C3-4324-B858-0753EFA73BBA}"/>
</file>

<file path=customXml/itemProps3.xml><?xml version="1.0" encoding="utf-8"?>
<ds:datastoreItem xmlns:ds="http://schemas.openxmlformats.org/officeDocument/2006/customXml" ds:itemID="{0ADCBD09-1199-4C05-9C56-A5D7F0D9BB72}"/>
</file>

<file path=customXml/itemProps4.xml><?xml version="1.0" encoding="utf-8"?>
<ds:datastoreItem xmlns:ds="http://schemas.openxmlformats.org/officeDocument/2006/customXml" ds:itemID="{CCB65805-D1A7-4E0C-9382-0414CF5F5551}"/>
</file>

<file path=docProps/app.xml><?xml version="1.0" encoding="utf-8"?>
<Properties xmlns="http://schemas.openxmlformats.org/officeDocument/2006/extended-properties" xmlns:vt="http://schemas.openxmlformats.org/officeDocument/2006/docPropsVTypes">
  <Template>Normal</Template>
  <TotalTime>0</TotalTime>
  <Pages>18</Pages>
  <Words>1380</Words>
  <Characters>7867</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Training Brochure</dc:title>
  <dc:subject/>
  <dc:creator>Lindsey Devine</dc:creator>
  <cp:keywords/>
  <dc:description/>
  <cp:lastModifiedBy>Laura Watson</cp:lastModifiedBy>
  <cp:revision>2</cp:revision>
  <cp:lastPrinted>2022-03-24T16:19:00Z</cp:lastPrinted>
  <dcterms:created xsi:type="dcterms:W3CDTF">2024-04-03T11:10:00Z</dcterms:created>
  <dcterms:modified xsi:type="dcterms:W3CDTF">2024-04-03T11:10:00Z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0x010100ACDF64843BEB764E86BEC2F161BF7095</vt:lpwstr>
  </property>
</Properties>
</file>